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C" w:rsidRDefault="003E3D0C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88710" cy="8517060"/>
            <wp:effectExtent l="0" t="0" r="2540" b="0"/>
            <wp:docPr id="1" name="Рисунок 1" descr="C:\Users\Пользователь\Desktop\Сканы документов\План образовательной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План образовательной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0C" w:rsidRDefault="003E3D0C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64D8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D8F">
        <w:rPr>
          <w:rFonts w:ascii="Times New Roman" w:hAnsi="Times New Roman"/>
          <w:b/>
          <w:sz w:val="24"/>
          <w:szCs w:val="24"/>
        </w:rPr>
        <w:t xml:space="preserve">к учебному плану по реализации основной общеобразовательной программы 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D8F">
        <w:rPr>
          <w:rFonts w:ascii="Times New Roman" w:hAnsi="Times New Roman"/>
          <w:b/>
          <w:sz w:val="24"/>
          <w:szCs w:val="24"/>
        </w:rPr>
        <w:t xml:space="preserve">«От рождения до школы» под редакцией 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4D8F">
        <w:rPr>
          <w:rFonts w:ascii="Times New Roman" w:hAnsi="Times New Roman"/>
          <w:b/>
          <w:sz w:val="24"/>
          <w:szCs w:val="24"/>
        </w:rPr>
        <w:t>Н.Е.Вераксы</w:t>
      </w:r>
      <w:proofErr w:type="spellEnd"/>
      <w:r w:rsidRPr="00364D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64D8F">
        <w:rPr>
          <w:rFonts w:ascii="Times New Roman" w:hAnsi="Times New Roman"/>
          <w:b/>
          <w:sz w:val="24"/>
          <w:szCs w:val="24"/>
        </w:rPr>
        <w:t>Т.С.Комаровой</w:t>
      </w:r>
      <w:proofErr w:type="spellEnd"/>
      <w:r w:rsidRPr="00364D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64D8F">
        <w:rPr>
          <w:rFonts w:ascii="Times New Roman" w:hAnsi="Times New Roman"/>
          <w:b/>
          <w:sz w:val="24"/>
          <w:szCs w:val="24"/>
        </w:rPr>
        <w:t>М.А.Васильевой</w:t>
      </w:r>
      <w:proofErr w:type="spellEnd"/>
      <w:r w:rsidRPr="00364D8F">
        <w:rPr>
          <w:rFonts w:ascii="Times New Roman" w:hAnsi="Times New Roman"/>
          <w:b/>
          <w:sz w:val="24"/>
          <w:szCs w:val="24"/>
        </w:rPr>
        <w:t>.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B78" w:rsidRPr="00364D8F" w:rsidRDefault="007C6B78" w:rsidP="009371D0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7C6B78" w:rsidRPr="00364D8F" w:rsidRDefault="007C6B78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7C6B78" w:rsidRPr="00364D8F" w:rsidRDefault="006E307C" w:rsidP="009371D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 xml:space="preserve"> </w:t>
      </w:r>
      <w:r w:rsidR="007C6B78" w:rsidRPr="00364D8F">
        <w:rPr>
          <w:rStyle w:val="c1"/>
        </w:rPr>
        <w:t>- Федеральный закон от 29.12.2012 №273-ФЗ «Об образовании в Российской Федерации»;</w:t>
      </w:r>
    </w:p>
    <w:p w:rsidR="007C6B78" w:rsidRPr="00364D8F" w:rsidRDefault="007C6B78" w:rsidP="009371D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> - Федеральный государственный образовательный стандарт дошкольного образования от 17.10.2013 года;</w:t>
      </w:r>
    </w:p>
    <w:p w:rsidR="007C6B78" w:rsidRPr="00364D8F" w:rsidRDefault="006E307C" w:rsidP="009371D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 xml:space="preserve"> </w:t>
      </w:r>
      <w:r w:rsidR="007C6B78" w:rsidRPr="00364D8F">
        <w:rPr>
          <w:rStyle w:val="c1"/>
        </w:rPr>
        <w:t> 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C6B78" w:rsidRPr="00364D8F" w:rsidRDefault="007C6B78" w:rsidP="009371D0">
      <w:pPr>
        <w:pStyle w:val="c8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>- СанПиН 2.4.1.3049-13 «</w:t>
      </w:r>
      <w:proofErr w:type="spellStart"/>
      <w:r w:rsidRPr="00364D8F">
        <w:rPr>
          <w:rStyle w:val="c1"/>
        </w:rPr>
        <w:t>Санитарно</w:t>
      </w:r>
      <w:proofErr w:type="spellEnd"/>
      <w:r w:rsidRPr="00364D8F">
        <w:rPr>
          <w:rStyle w:val="c1"/>
        </w:rPr>
        <w:t xml:space="preserve">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7C6B78" w:rsidRPr="00364D8F" w:rsidRDefault="007C6B78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Коллектив дошкольного образовательного учреждения</w:t>
      </w:r>
      <w:r w:rsidR="009371D0">
        <w:rPr>
          <w:rFonts w:ascii="Times New Roman" w:hAnsi="Times New Roman"/>
          <w:sz w:val="24"/>
          <w:szCs w:val="24"/>
        </w:rPr>
        <w:t xml:space="preserve"> </w:t>
      </w:r>
      <w:r w:rsidRPr="00364D8F">
        <w:rPr>
          <w:rFonts w:ascii="Times New Roman" w:hAnsi="Times New Roman"/>
          <w:sz w:val="24"/>
          <w:szCs w:val="24"/>
        </w:rPr>
        <w:t xml:space="preserve">реализует основную общеобразовательную программу дошкольного образования «От рождения до школы» под редакцией </w:t>
      </w:r>
      <w:proofErr w:type="spellStart"/>
      <w:r w:rsidRPr="00364D8F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364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D8F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364D8F">
        <w:rPr>
          <w:rFonts w:ascii="Times New Roman" w:hAnsi="Times New Roman"/>
          <w:sz w:val="24"/>
          <w:szCs w:val="24"/>
        </w:rPr>
        <w:t>, Т.С. Комаровой.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Программа состоит из двух частей: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1) инвариантной (обязательной) части;</w:t>
      </w:r>
    </w:p>
    <w:p w:rsidR="007C6B78" w:rsidRPr="00364D8F" w:rsidRDefault="009371D0" w:rsidP="009371D0">
      <w:pPr>
        <w:pStyle w:val="a4"/>
        <w:spacing w:before="0" w:beforeAutospacing="0" w:after="0" w:afterAutospacing="0"/>
        <w:ind w:right="-284" w:firstLine="567"/>
        <w:jc w:val="both"/>
      </w:pPr>
      <w:r>
        <w:t>2) части, формируемой участниками образовательных отношений;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9615E1" w:rsidRPr="00F2731F" w:rsidRDefault="009615E1" w:rsidP="009615E1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941BE">
        <w:rPr>
          <w:rFonts w:ascii="Times New Roman" w:hAnsi="Times New Roman"/>
          <w:szCs w:val="24"/>
          <w:lang w:val="ru-RU"/>
        </w:rPr>
        <w:t>В части, формируемой участниками образовательных отношений, представлен</w:t>
      </w:r>
      <w:r>
        <w:rPr>
          <w:rFonts w:ascii="Times New Roman" w:hAnsi="Times New Roman"/>
          <w:szCs w:val="24"/>
          <w:lang w:val="ru-RU"/>
        </w:rPr>
        <w:t>о</w:t>
      </w:r>
      <w:r w:rsidRPr="00F941BE">
        <w:rPr>
          <w:rFonts w:ascii="Times New Roman" w:hAnsi="Times New Roman"/>
          <w:szCs w:val="24"/>
          <w:lang w:val="ru-RU"/>
        </w:rPr>
        <w:t xml:space="preserve"> выбранн</w:t>
      </w:r>
      <w:r>
        <w:rPr>
          <w:rFonts w:ascii="Times New Roman" w:hAnsi="Times New Roman"/>
          <w:szCs w:val="24"/>
          <w:lang w:val="ru-RU"/>
        </w:rPr>
        <w:t>о</w:t>
      </w:r>
      <w:r w:rsidRPr="00F941BE">
        <w:rPr>
          <w:rFonts w:ascii="Times New Roman" w:hAnsi="Times New Roman"/>
          <w:szCs w:val="24"/>
          <w:lang w:val="ru-RU"/>
        </w:rPr>
        <w:t xml:space="preserve">е педагогами </w:t>
      </w:r>
      <w:r>
        <w:rPr>
          <w:rFonts w:ascii="Times New Roman" w:hAnsi="Times New Roman"/>
          <w:szCs w:val="24"/>
          <w:lang w:val="ru-RU"/>
        </w:rPr>
        <w:t xml:space="preserve">и родителями (законными представителями) </w:t>
      </w:r>
      <w:r w:rsidRPr="00F941BE">
        <w:rPr>
          <w:rFonts w:ascii="Times New Roman" w:hAnsi="Times New Roman"/>
          <w:szCs w:val="24"/>
          <w:lang w:val="ru-RU"/>
        </w:rPr>
        <w:t>направлени</w:t>
      </w:r>
      <w:r>
        <w:rPr>
          <w:rFonts w:ascii="Times New Roman" w:hAnsi="Times New Roman"/>
          <w:szCs w:val="24"/>
          <w:lang w:val="ru-RU"/>
        </w:rPr>
        <w:t>е</w:t>
      </w:r>
      <w:r w:rsidRPr="00F941BE">
        <w:rPr>
          <w:rFonts w:ascii="Times New Roman" w:hAnsi="Times New Roman"/>
          <w:szCs w:val="24"/>
          <w:lang w:val="ru-RU"/>
        </w:rPr>
        <w:t xml:space="preserve">: </w:t>
      </w:r>
      <w:r w:rsidRPr="00286020">
        <w:rPr>
          <w:rFonts w:ascii="Times New Roman" w:hAnsi="Times New Roman"/>
          <w:szCs w:val="24"/>
          <w:lang w:val="ru-RU"/>
        </w:rPr>
        <w:t>художественно - эстетическое</w:t>
      </w:r>
      <w:r w:rsidRPr="00F941BE">
        <w:rPr>
          <w:rFonts w:ascii="Times New Roman" w:hAnsi="Times New Roman"/>
          <w:szCs w:val="24"/>
          <w:lang w:val="ru-RU"/>
        </w:rPr>
        <w:t xml:space="preserve"> развитие дошкольников</w:t>
      </w:r>
      <w:r>
        <w:rPr>
          <w:rFonts w:ascii="Times New Roman" w:hAnsi="Times New Roman"/>
          <w:szCs w:val="24"/>
          <w:lang w:val="ru-RU"/>
        </w:rPr>
        <w:t>.</w:t>
      </w:r>
      <w:r w:rsidRPr="00461B4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Cs w:val="24"/>
          <w:lang w:val="ru-RU"/>
        </w:rPr>
        <w:t>Ч</w:t>
      </w:r>
      <w:r w:rsidRPr="00F941BE">
        <w:rPr>
          <w:rFonts w:ascii="Times New Roman" w:hAnsi="Times New Roman"/>
          <w:szCs w:val="24"/>
          <w:lang w:val="ru-RU"/>
        </w:rPr>
        <w:t>аст</w:t>
      </w:r>
      <w:r>
        <w:rPr>
          <w:rFonts w:ascii="Times New Roman" w:hAnsi="Times New Roman"/>
          <w:szCs w:val="24"/>
          <w:lang w:val="ru-RU"/>
        </w:rPr>
        <w:t>ь</w:t>
      </w:r>
      <w:r w:rsidRPr="00F941BE">
        <w:rPr>
          <w:rFonts w:ascii="Times New Roman" w:hAnsi="Times New Roman"/>
          <w:szCs w:val="24"/>
          <w:lang w:val="ru-RU"/>
        </w:rPr>
        <w:t>, формируем</w:t>
      </w:r>
      <w:r>
        <w:rPr>
          <w:rFonts w:ascii="Times New Roman" w:hAnsi="Times New Roman"/>
          <w:szCs w:val="24"/>
          <w:lang w:val="ru-RU"/>
        </w:rPr>
        <w:t>ая</w:t>
      </w:r>
      <w:r w:rsidRPr="00F941BE">
        <w:rPr>
          <w:rFonts w:ascii="Times New Roman" w:hAnsi="Times New Roman"/>
          <w:szCs w:val="24"/>
          <w:lang w:val="ru-RU"/>
        </w:rPr>
        <w:t xml:space="preserve"> участниками образовательных отношений</w:t>
      </w:r>
      <w:r>
        <w:rPr>
          <w:rFonts w:ascii="Times New Roman" w:hAnsi="Times New Roman"/>
          <w:szCs w:val="24"/>
          <w:lang w:val="ru-RU"/>
        </w:rPr>
        <w:t xml:space="preserve"> реализуется</w:t>
      </w:r>
      <w:r w:rsidRPr="00F941B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учетом парциальных программ: п</w:t>
      </w:r>
      <w:r w:rsidRPr="0073356C">
        <w:rPr>
          <w:rFonts w:ascii="Times New Roman" w:hAnsi="Times New Roman"/>
          <w:szCs w:val="24"/>
          <w:lang w:val="ru-RU"/>
        </w:rPr>
        <w:t>рограмма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3356C">
        <w:rPr>
          <w:rFonts w:ascii="Times New Roman" w:hAnsi="Times New Roman"/>
          <w:bCs/>
          <w:color w:val="000000"/>
          <w:szCs w:val="24"/>
          <w:lang w:val="ru-RU"/>
        </w:rPr>
        <w:t>эстетического воспитания детей 2-7 лет</w:t>
      </w:r>
      <w:r>
        <w:rPr>
          <w:rFonts w:ascii="Times New Roman" w:hAnsi="Times New Roman"/>
          <w:szCs w:val="24"/>
          <w:lang w:val="ru-RU"/>
        </w:rPr>
        <w:t xml:space="preserve"> «Красота, радость, творчество» под редакцией </w:t>
      </w:r>
      <w:r w:rsidRPr="0073356C">
        <w:rPr>
          <w:rFonts w:ascii="Times New Roman" w:hAnsi="Times New Roman"/>
          <w:szCs w:val="24"/>
          <w:lang w:val="ru-RU"/>
        </w:rPr>
        <w:t>Т.С. Комаров</w:t>
      </w:r>
      <w:r>
        <w:rPr>
          <w:rFonts w:ascii="Times New Roman" w:hAnsi="Times New Roman"/>
          <w:szCs w:val="24"/>
          <w:lang w:val="ru-RU"/>
        </w:rPr>
        <w:t>ой</w:t>
      </w:r>
      <w:r w:rsidRPr="0073356C">
        <w:rPr>
          <w:rFonts w:ascii="Times New Roman" w:hAnsi="Times New Roman"/>
          <w:szCs w:val="24"/>
          <w:lang w:val="ru-RU"/>
        </w:rPr>
        <w:t>, А.В. Антонов</w:t>
      </w:r>
      <w:r>
        <w:rPr>
          <w:rFonts w:ascii="Times New Roman" w:hAnsi="Times New Roman"/>
          <w:szCs w:val="24"/>
          <w:lang w:val="ru-RU"/>
        </w:rPr>
        <w:t>ой</w:t>
      </w:r>
      <w:r w:rsidRPr="0073356C">
        <w:rPr>
          <w:rFonts w:ascii="Times New Roman" w:hAnsi="Times New Roman"/>
          <w:szCs w:val="24"/>
          <w:lang w:val="ru-RU"/>
        </w:rPr>
        <w:t xml:space="preserve">, М.Б. </w:t>
      </w:r>
      <w:proofErr w:type="spellStart"/>
      <w:r w:rsidRPr="0073356C">
        <w:rPr>
          <w:rFonts w:ascii="Times New Roman" w:hAnsi="Times New Roman"/>
          <w:szCs w:val="24"/>
          <w:lang w:val="ru-RU"/>
        </w:rPr>
        <w:t>Зацепин</w:t>
      </w:r>
      <w:r>
        <w:rPr>
          <w:rFonts w:ascii="Times New Roman" w:hAnsi="Times New Roman"/>
          <w:szCs w:val="24"/>
          <w:lang w:val="ru-RU"/>
        </w:rPr>
        <w:t>ой</w:t>
      </w:r>
      <w:proofErr w:type="spellEnd"/>
      <w:r>
        <w:rPr>
          <w:rFonts w:ascii="Times New Roman" w:hAnsi="Times New Roman"/>
          <w:szCs w:val="24"/>
          <w:lang w:val="ru-RU"/>
        </w:rPr>
        <w:t>; Программы «Приобщение детей дошкольного возраста к художественной литературе», «</w:t>
      </w:r>
      <w:r w:rsidRPr="00F2731F">
        <w:rPr>
          <w:rFonts w:ascii="Times New Roman" w:hAnsi="Times New Roman"/>
          <w:szCs w:val="24"/>
          <w:lang w:val="ru-RU"/>
        </w:rPr>
        <w:t>История пензенского края как средство развития личности ребёнка дошкольного возраста</w:t>
      </w:r>
      <w:r>
        <w:rPr>
          <w:rFonts w:ascii="Times New Roman" w:hAnsi="Times New Roman"/>
          <w:szCs w:val="24"/>
          <w:lang w:val="ru-RU"/>
        </w:rPr>
        <w:t>»,</w:t>
      </w:r>
      <w:r w:rsidRPr="00F273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«</w:t>
      </w:r>
      <w:r w:rsidRPr="00F2731F">
        <w:rPr>
          <w:rFonts w:ascii="Times New Roman" w:hAnsi="Times New Roman"/>
          <w:szCs w:val="24"/>
          <w:lang w:val="ru-RU"/>
        </w:rPr>
        <w:t>Человек на родной земле</w:t>
      </w:r>
      <w:r>
        <w:rPr>
          <w:rFonts w:ascii="Times New Roman" w:hAnsi="Times New Roman"/>
          <w:szCs w:val="24"/>
          <w:lang w:val="ru-RU"/>
        </w:rPr>
        <w:t>»</w:t>
      </w:r>
      <w:r w:rsidRPr="00F273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под редакцией Е.Ф. </w:t>
      </w:r>
      <w:proofErr w:type="spellStart"/>
      <w:r>
        <w:rPr>
          <w:rFonts w:ascii="Times New Roman" w:hAnsi="Times New Roman"/>
          <w:szCs w:val="24"/>
          <w:lang w:val="ru-RU"/>
        </w:rPr>
        <w:t>Купецковой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  <w:proofErr w:type="gramEnd"/>
    </w:p>
    <w:p w:rsidR="00931BB8" w:rsidRPr="00364D8F" w:rsidRDefault="00931BB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rPr>
          <w:b/>
          <w:bCs/>
          <w:i/>
          <w:highlight w:val="white"/>
        </w:rPr>
        <w:t>Содержание воспитательно-образовательного процесса</w:t>
      </w:r>
      <w:r w:rsidRPr="00364D8F">
        <w:rPr>
          <w:b/>
          <w:bCs/>
          <w:highlight w:val="white"/>
        </w:rPr>
        <w:t xml:space="preserve"> </w:t>
      </w:r>
      <w:r w:rsidRPr="00364D8F">
        <w:rPr>
          <w:highlight w:val="white"/>
        </w:rPr>
        <w:t xml:space="preserve">включает совокупность образовательных областей: </w:t>
      </w:r>
      <w:r w:rsidRPr="00364D8F"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развитие», </w:t>
      </w:r>
      <w:r w:rsidRPr="00364D8F">
        <w:rPr>
          <w:highlight w:val="white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 w:rsidRPr="00364D8F">
        <w:rPr>
          <w:rFonts w:ascii="Times New Roman" w:hAnsi="Times New Roman"/>
          <w:sz w:val="24"/>
          <w:szCs w:val="24"/>
          <w:highlight w:val="white"/>
        </w:rPr>
        <w:t xml:space="preserve">Во всех группах различные формы работы с детьми организуются утром и во вторую половину дня (как по </w:t>
      </w:r>
      <w:proofErr w:type="spellStart"/>
      <w:r w:rsidRPr="00364D8F">
        <w:rPr>
          <w:rFonts w:ascii="Times New Roman" w:hAnsi="Times New Roman"/>
          <w:sz w:val="24"/>
          <w:szCs w:val="24"/>
          <w:highlight w:val="white"/>
        </w:rPr>
        <w:t>инвариативной</w:t>
      </w:r>
      <w:proofErr w:type="spellEnd"/>
      <w:r w:rsidRPr="00364D8F">
        <w:rPr>
          <w:rFonts w:ascii="Times New Roman" w:hAnsi="Times New Roman"/>
          <w:sz w:val="24"/>
          <w:szCs w:val="24"/>
          <w:highlight w:val="white"/>
        </w:rPr>
        <w:t>, так и по вариативной частям учебного плана).</w:t>
      </w:r>
      <w:proofErr w:type="gramEnd"/>
      <w:r w:rsidRPr="00364D8F">
        <w:rPr>
          <w:rFonts w:ascii="Times New Roman" w:hAnsi="Times New Roman"/>
          <w:sz w:val="24"/>
          <w:szCs w:val="24"/>
          <w:highlight w:val="white"/>
        </w:rPr>
        <w:t xml:space="preserve"> В первой половине дня в младших группах планируются не более двух интеллектуальных форм, в </w:t>
      </w:r>
      <w:r w:rsidRPr="00364D8F">
        <w:rPr>
          <w:rFonts w:ascii="Times New Roman" w:hAnsi="Times New Roman"/>
          <w:sz w:val="24"/>
          <w:szCs w:val="24"/>
          <w:highlight w:val="white"/>
        </w:rPr>
        <w:lastRenderedPageBreak/>
        <w:t xml:space="preserve">группах старшего дошкольного возраста – не более трех. 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В группах детей старшего дошкольного возраста непосредственно образовательная деятельность во второй половине дня планируются не чаще 2-х–3-х раз в неделю.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 xml:space="preserve">Непосредственно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 xml:space="preserve">Количество НОД  и их продолжительность, время проведения соответствуют требованиям </w:t>
      </w:r>
      <w:r w:rsidRPr="00364D8F">
        <w:rPr>
          <w:rFonts w:ascii="Times New Roman" w:hAnsi="Times New Roman"/>
          <w:sz w:val="24"/>
          <w:szCs w:val="24"/>
        </w:rPr>
        <w:t>СанПиН 2.4.1.3049-13.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9615E1" w:rsidRDefault="00931BB8" w:rsidP="0093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364D8F">
        <w:rPr>
          <w:rFonts w:ascii="Times New Roman" w:hAnsi="Times New Roman"/>
          <w:bCs/>
          <w:sz w:val="24"/>
          <w:szCs w:val="24"/>
        </w:rPr>
        <w:t xml:space="preserve"> дошкольного образования </w:t>
      </w:r>
      <w:r w:rsidRPr="00364D8F">
        <w:rPr>
          <w:rFonts w:ascii="Times New Roman" w:hAnsi="Times New Roman"/>
          <w:spacing w:val="4"/>
          <w:sz w:val="24"/>
          <w:szCs w:val="24"/>
        </w:rPr>
        <w:t xml:space="preserve">«От рождения до школы». Под редакцией Н.Е. </w:t>
      </w:r>
      <w:proofErr w:type="spellStart"/>
      <w:r w:rsidRPr="00364D8F">
        <w:rPr>
          <w:rFonts w:ascii="Times New Roman" w:hAnsi="Times New Roman"/>
          <w:spacing w:val="4"/>
          <w:sz w:val="24"/>
          <w:szCs w:val="24"/>
        </w:rPr>
        <w:t>Вераксы</w:t>
      </w:r>
      <w:proofErr w:type="spellEnd"/>
      <w:r w:rsidRPr="00364D8F">
        <w:rPr>
          <w:rFonts w:ascii="Times New Roman" w:hAnsi="Times New Roman"/>
          <w:spacing w:val="4"/>
          <w:sz w:val="24"/>
          <w:szCs w:val="24"/>
        </w:rPr>
        <w:t xml:space="preserve">, Т.С. Комаровой, М.А. Васильевой </w:t>
      </w:r>
      <w:r w:rsidRPr="00364D8F">
        <w:rPr>
          <w:rFonts w:ascii="Times New Roman" w:hAnsi="Times New Roman"/>
          <w:sz w:val="24"/>
          <w:szCs w:val="24"/>
        </w:rPr>
        <w:t>(в общеобразовательных группах).</w:t>
      </w:r>
    </w:p>
    <w:p w:rsidR="00931BB8" w:rsidRPr="00364D8F" w:rsidRDefault="00931BB8" w:rsidP="0093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364D8F">
        <w:rPr>
          <w:rFonts w:ascii="Times New Roman" w:hAnsi="Times New Roman"/>
          <w:spacing w:val="-2"/>
          <w:sz w:val="24"/>
          <w:szCs w:val="24"/>
        </w:rPr>
        <w:t>художественно-эстетическое</w:t>
      </w:r>
      <w:r w:rsidRPr="00364D8F">
        <w:rPr>
          <w:rFonts w:ascii="Times New Roman" w:hAnsi="Times New Roman"/>
          <w:spacing w:val="-3"/>
          <w:sz w:val="24"/>
          <w:szCs w:val="24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364D8F">
        <w:rPr>
          <w:rFonts w:ascii="Times New Roman" w:hAnsi="Times New Roman"/>
          <w:spacing w:val="-5"/>
          <w:sz w:val="24"/>
          <w:szCs w:val="24"/>
        </w:rPr>
        <w:t>обучению в школе</w:t>
      </w:r>
      <w:r w:rsidR="009615E1">
        <w:rPr>
          <w:rFonts w:ascii="Times New Roman" w:hAnsi="Times New Roman"/>
          <w:spacing w:val="-5"/>
          <w:sz w:val="24"/>
          <w:szCs w:val="24"/>
        </w:rPr>
        <w:t>.</w:t>
      </w:r>
      <w:r w:rsidRPr="0036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4D8F">
        <w:rPr>
          <w:rFonts w:ascii="Times New Roman" w:hAnsi="Times New Roman"/>
          <w:sz w:val="24"/>
          <w:szCs w:val="24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9615E1" w:rsidRPr="009615E1" w:rsidRDefault="009615E1" w:rsidP="009615E1">
      <w:pPr>
        <w:spacing w:after="0"/>
        <w:rPr>
          <w:rFonts w:ascii="Times New Roman" w:hAnsi="Times New Roman"/>
          <w:sz w:val="24"/>
        </w:rPr>
      </w:pPr>
      <w:r w:rsidRPr="009615E1">
        <w:rPr>
          <w:rFonts w:ascii="Times New Roman" w:hAnsi="Times New Roman"/>
          <w:sz w:val="24"/>
        </w:rPr>
        <w:t xml:space="preserve">  Планирование образовательной деятельности при работе по  пятидневной неделе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60"/>
        <w:gridCol w:w="1559"/>
        <w:gridCol w:w="1417"/>
        <w:gridCol w:w="1418"/>
      </w:tblGrid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Непрерывно-образовательная деятельность</w:t>
            </w:r>
          </w:p>
        </w:tc>
      </w:tr>
      <w:tr w:rsidR="009615E1" w:rsidRPr="00532703" w:rsidTr="002778AC">
        <w:trPr>
          <w:trHeight w:val="2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Базовый вид деятельности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Периодичность</w:t>
            </w:r>
          </w:p>
        </w:tc>
      </w:tr>
      <w:tr w:rsidR="009615E1" w:rsidRPr="00532703" w:rsidTr="002778AC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2-3 года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3-4 года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6-7 лет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 xml:space="preserve">Физическая культура 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4C4984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 на</w:t>
            </w:r>
            <w:r>
              <w:rPr>
                <w:rFonts w:ascii="Times New Roman" w:hAnsi="Times New Roman"/>
              </w:rPr>
              <w:t xml:space="preserve">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Развитие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Приобщение к художественной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Художественно - эстетическое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Изобразительная деятельность: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Конструктивно-модельная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 xml:space="preserve">Итого (в неделю)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14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16 занятий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Длительность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8-10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20-25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30 минут</w:t>
            </w:r>
          </w:p>
        </w:tc>
      </w:tr>
    </w:tbl>
    <w:p w:rsidR="009615E1" w:rsidRDefault="009615E1" w:rsidP="009615E1">
      <w:pPr>
        <w:rPr>
          <w:rFonts w:ascii="Times New Roman" w:hAnsi="Times New Roman"/>
        </w:rPr>
      </w:pPr>
    </w:p>
    <w:p w:rsidR="009615E1" w:rsidRDefault="009615E1" w:rsidP="009615E1">
      <w:pPr>
        <w:rPr>
          <w:rFonts w:ascii="Times New Roman" w:hAnsi="Times New Roman"/>
        </w:rPr>
      </w:pPr>
    </w:p>
    <w:p w:rsidR="009615E1" w:rsidRPr="0086495D" w:rsidRDefault="009615E1" w:rsidP="009615E1">
      <w:pPr>
        <w:pStyle w:val="aa"/>
        <w:tabs>
          <w:tab w:val="left" w:pos="709"/>
        </w:tabs>
        <w:ind w:left="567" w:firstLine="708"/>
        <w:jc w:val="both"/>
        <w:rPr>
          <w:rStyle w:val="3"/>
          <w:rFonts w:ascii="Times New Roman" w:hAnsi="Times New Roman"/>
          <w:b w:val="0"/>
          <w:bCs w:val="0"/>
          <w:color w:val="000000"/>
          <w:szCs w:val="24"/>
          <w:lang w:val="ru-RU"/>
        </w:rPr>
      </w:pPr>
    </w:p>
    <w:p w:rsidR="009615E1" w:rsidRDefault="009615E1" w:rsidP="009615E1">
      <w:pPr>
        <w:pStyle w:val="aa"/>
        <w:jc w:val="center"/>
        <w:rPr>
          <w:rStyle w:val="3"/>
          <w:rFonts w:ascii="Times New Roman" w:hAnsi="Times New Roman"/>
          <w:bCs w:val="0"/>
          <w:color w:val="000000"/>
          <w:szCs w:val="24"/>
          <w:lang w:val="ru-RU"/>
        </w:rPr>
      </w:pPr>
    </w:p>
    <w:tbl>
      <w:tblPr>
        <w:tblW w:w="104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"/>
        <w:gridCol w:w="1628"/>
        <w:gridCol w:w="284"/>
        <w:gridCol w:w="1274"/>
        <w:gridCol w:w="284"/>
        <w:gridCol w:w="1421"/>
        <w:gridCol w:w="421"/>
        <w:gridCol w:w="1279"/>
        <w:gridCol w:w="421"/>
        <w:gridCol w:w="1138"/>
      </w:tblGrid>
      <w:tr w:rsidR="009615E1" w:rsidRPr="009615E1" w:rsidTr="002778AC">
        <w:trPr>
          <w:trHeight w:hRule="exact" w:val="59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Взаимодействие взрослого с детьми в различных видах деятельности</w:t>
            </w:r>
          </w:p>
        </w:tc>
      </w:tr>
      <w:tr w:rsidR="009615E1" w:rsidRPr="009615E1" w:rsidTr="002778AC">
        <w:trPr>
          <w:trHeight w:hRule="exact"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Чтение</w:t>
            </w:r>
            <w:proofErr w:type="spellEnd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худ</w:t>
            </w: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ожественной</w:t>
            </w:r>
            <w:proofErr w:type="spellEnd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литературы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1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Общение при проведении режимных моментов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Игровая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10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Fonts w:ascii="Times New Roman" w:hAnsi="Times New Roman"/>
                <w:sz w:val="20"/>
                <w:szCs w:val="24"/>
                <w:lang w:val="ru-RU"/>
              </w:rPr>
              <w:t>самообслуживание и элементарный бытовой труд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Прогулки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80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                                                        </w:t>
            </w:r>
            <w:proofErr w:type="spellStart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>Самоятельная</w:t>
            </w:r>
            <w:proofErr w:type="spellEnd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деятельность</w:t>
            </w:r>
            <w:proofErr w:type="spellEnd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proofErr w:type="spellEnd"/>
          </w:p>
        </w:tc>
      </w:tr>
      <w:tr w:rsidR="009615E1" w:rsidRPr="009615E1" w:rsidTr="002778AC">
        <w:trPr>
          <w:trHeight w:hRule="exact" w:val="84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Самостоятельная</w:t>
            </w: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и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гра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жедневно</w:t>
            </w:r>
            <w:proofErr w:type="spellEnd"/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9615E1" w:rsidRPr="009615E1" w:rsidTr="002778AC">
        <w:trPr>
          <w:trHeight w:hRule="exact" w:val="14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жедневно</w:t>
            </w:r>
            <w:proofErr w:type="spellEnd"/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15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Самостоятельная  деятельность детей в центрах (уголках) развития</w:t>
            </w: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жедневно</w:t>
            </w:r>
            <w:proofErr w:type="spellEnd"/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364D8F" w:rsidRPr="00364D8F" w:rsidRDefault="00364D8F" w:rsidP="009371D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364D8F">
        <w:rPr>
          <w:rFonts w:ascii="Times New Roman" w:hAnsi="Times New Roman"/>
          <w:sz w:val="24"/>
          <w:szCs w:val="24"/>
        </w:rPr>
        <w:t>действующему</w:t>
      </w:r>
      <w:proofErr w:type="gramEnd"/>
      <w:r w:rsidRPr="00364D8F">
        <w:rPr>
          <w:rFonts w:ascii="Times New Roman" w:hAnsi="Times New Roman"/>
          <w:sz w:val="24"/>
          <w:szCs w:val="24"/>
        </w:rPr>
        <w:t xml:space="preserve"> СанПиН 2.4.1.3049-13:</w:t>
      </w:r>
    </w:p>
    <w:p w:rsidR="00364D8F" w:rsidRPr="00364D8F" w:rsidRDefault="00364D8F" w:rsidP="009371D0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для детей 3-го года жизни - не более 10 мин.,</w:t>
      </w:r>
    </w:p>
    <w:p w:rsidR="00364D8F" w:rsidRPr="00364D8F" w:rsidRDefault="00364D8F" w:rsidP="009371D0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для детей 4-го года жизни - не более 15 мин., </w:t>
      </w:r>
    </w:p>
    <w:p w:rsidR="00364D8F" w:rsidRPr="00364D8F" w:rsidRDefault="00364D8F" w:rsidP="009371D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для детей 5-го года жизни - не более 20 мин., </w:t>
      </w:r>
    </w:p>
    <w:p w:rsidR="00364D8F" w:rsidRPr="00364D8F" w:rsidRDefault="00364D8F" w:rsidP="009371D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для детей 6-го года жизни - не более 25 мин., </w:t>
      </w:r>
    </w:p>
    <w:p w:rsidR="00364D8F" w:rsidRDefault="00364D8F" w:rsidP="009371D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для детей 7-го года жизни - не более 30 мин.,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деятельностью детей. Для детей 3-4 и 4-5 лет длительность </w:t>
      </w:r>
      <w:proofErr w:type="gramStart"/>
      <w:r>
        <w:rPr>
          <w:rFonts w:ascii="Times New Roman" w:hAnsi="Times New Roman"/>
          <w:sz w:val="24"/>
          <w:szCs w:val="24"/>
        </w:rPr>
        <w:t>чтения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обсуждением прочитанного составляет 10-15 минут, для детей 5-6 лет – 15-20 минут, для детей 6-7 лет – 20-25 минут.</w:t>
      </w:r>
    </w:p>
    <w:p w:rsidR="00364D8F" w:rsidRDefault="00364D8F" w:rsidP="009371D0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Вариативная часть программы  включает  </w:t>
      </w:r>
      <w:r>
        <w:rPr>
          <w:sz w:val="24"/>
          <w:szCs w:val="24"/>
        </w:rPr>
        <w:t xml:space="preserve">совместную  кружковую деятельность воспитателя и детей. Содержание  вариативной части учебного плана не превышает допустимой нагрузки по всем возрастным группам.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день делится на 3 блока:</w:t>
      </w:r>
    </w:p>
    <w:p w:rsidR="00364D8F" w:rsidRDefault="00364D8F" w:rsidP="009371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i/>
          <w:sz w:val="24"/>
          <w:szCs w:val="24"/>
        </w:rPr>
        <w:t>образовательный блок 1 половины дня</w:t>
      </w:r>
      <w:r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детей;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свободную самостоятельную деятельность детей.</w:t>
      </w:r>
    </w:p>
    <w:p w:rsidR="00364D8F" w:rsidRDefault="00364D8F" w:rsidP="009371D0">
      <w:pPr>
        <w:tabs>
          <w:tab w:val="left" w:pos="1026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– организованное обучение (в соответствии с сеткой занятий)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i/>
          <w:sz w:val="24"/>
          <w:szCs w:val="24"/>
        </w:rPr>
        <w:t xml:space="preserve">образовательный блок 2 половины дня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коррекционную работу;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самостоятельную деятельность ребенка.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, прогулкой, подготовкой ко сну, организацией питания и др.).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соответствии с базовой программой</w:t>
      </w:r>
      <w:r>
        <w:rPr>
          <w:rFonts w:ascii="Times New Roman" w:hAnsi="Times New Roman"/>
          <w:sz w:val="24"/>
          <w:szCs w:val="24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364D8F" w:rsidRDefault="00364D8F" w:rsidP="009371D0">
      <w:pPr>
        <w:spacing w:after="0" w:line="240" w:lineRule="auto"/>
        <w:ind w:firstLine="540"/>
        <w:rPr>
          <w:szCs w:val="28"/>
        </w:rPr>
      </w:pPr>
    </w:p>
    <w:p w:rsidR="007C6B78" w:rsidRDefault="007C6B78" w:rsidP="009371D0">
      <w:pPr>
        <w:rPr>
          <w:rFonts w:ascii="Times New Roman" w:hAnsi="Times New Roman"/>
          <w:sz w:val="28"/>
          <w:szCs w:val="28"/>
        </w:rPr>
      </w:pPr>
    </w:p>
    <w:p w:rsidR="00364D8F" w:rsidRDefault="00364D8F" w:rsidP="009371D0">
      <w:pPr>
        <w:rPr>
          <w:rFonts w:ascii="Times New Roman" w:hAnsi="Times New Roman"/>
          <w:sz w:val="28"/>
          <w:szCs w:val="28"/>
        </w:rPr>
      </w:pPr>
    </w:p>
    <w:p w:rsidR="00364D8F" w:rsidRDefault="00364D8F" w:rsidP="009371D0">
      <w:pPr>
        <w:rPr>
          <w:rFonts w:ascii="Times New Roman" w:hAnsi="Times New Roman"/>
          <w:sz w:val="28"/>
          <w:szCs w:val="28"/>
        </w:rPr>
      </w:pPr>
    </w:p>
    <w:p w:rsidR="00907763" w:rsidRDefault="00907763" w:rsidP="009371D0">
      <w:pPr>
        <w:rPr>
          <w:rFonts w:ascii="Times New Roman" w:hAnsi="Times New Roman"/>
          <w:sz w:val="28"/>
          <w:szCs w:val="28"/>
        </w:rPr>
      </w:pPr>
    </w:p>
    <w:sectPr w:rsidR="00907763" w:rsidSect="00724EB6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altName w:val="Tahoma"/>
    <w:panose1 w:val="020B0604030504040204"/>
    <w:charset w:val="CC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0450"/>
    <w:lvl w:ilvl="0">
      <w:numFmt w:val="bullet"/>
      <w:lvlText w:val="*"/>
      <w:lvlJc w:val="left"/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239A5"/>
    <w:multiLevelType w:val="multilevel"/>
    <w:tmpl w:val="490E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36C9D"/>
    <w:multiLevelType w:val="multilevel"/>
    <w:tmpl w:val="FDE8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16"/>
          <w:szCs w:val="16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8"/>
    <w:rsid w:val="000438F0"/>
    <w:rsid w:val="00051F2A"/>
    <w:rsid w:val="000B0528"/>
    <w:rsid w:val="001432A3"/>
    <w:rsid w:val="00172617"/>
    <w:rsid w:val="002952EE"/>
    <w:rsid w:val="002B7EC1"/>
    <w:rsid w:val="00364D8F"/>
    <w:rsid w:val="003E3D0C"/>
    <w:rsid w:val="00457576"/>
    <w:rsid w:val="00547953"/>
    <w:rsid w:val="005B4B29"/>
    <w:rsid w:val="006C508C"/>
    <w:rsid w:val="006E307C"/>
    <w:rsid w:val="00724EB6"/>
    <w:rsid w:val="007C6B78"/>
    <w:rsid w:val="007F2EC8"/>
    <w:rsid w:val="008F5CC8"/>
    <w:rsid w:val="008F6EFA"/>
    <w:rsid w:val="00907763"/>
    <w:rsid w:val="00931BB8"/>
    <w:rsid w:val="009371D0"/>
    <w:rsid w:val="009615E1"/>
    <w:rsid w:val="0099739E"/>
    <w:rsid w:val="00C6592E"/>
    <w:rsid w:val="00C85B29"/>
    <w:rsid w:val="00DB465D"/>
    <w:rsid w:val="00E2108B"/>
    <w:rsid w:val="00E67707"/>
    <w:rsid w:val="00F426AA"/>
    <w:rsid w:val="00F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C6B78"/>
    <w:pPr>
      <w:spacing w:after="120" w:line="240" w:lineRule="auto"/>
      <w:ind w:left="283"/>
    </w:pPr>
    <w:rPr>
      <w:rFonts w:ascii="Times New Roman" w:hAnsi="Times New Roman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6B7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qFormat/>
    <w:rsid w:val="007C6B78"/>
    <w:pPr>
      <w:ind w:left="720"/>
      <w:contextualSpacing/>
    </w:pPr>
  </w:style>
  <w:style w:type="paragraph" w:customStyle="1" w:styleId="c26">
    <w:name w:val="c26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B78"/>
  </w:style>
  <w:style w:type="paragraph" w:customStyle="1" w:styleId="c81">
    <w:name w:val="c81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"/>
    <w:basedOn w:val="a0"/>
    <w:uiPriority w:val="99"/>
    <w:rsid w:val="009615E1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character" w:customStyle="1" w:styleId="2MSReferenceSansSerif6">
    <w:name w:val="Основной текст (2) + MS Reference Sans Serif6"/>
    <w:aliases w:val="72,5 pt3,Полужирный1"/>
    <w:uiPriority w:val="99"/>
    <w:rsid w:val="009615E1"/>
    <w:rPr>
      <w:rFonts w:ascii="MS Reference Sans Serif" w:hAnsi="MS Reference Sans Serif" w:cs="MS Reference Sans Serif"/>
      <w:b/>
      <w:bCs/>
      <w:sz w:val="15"/>
      <w:szCs w:val="15"/>
      <w:u w:val="none"/>
      <w:shd w:val="clear" w:color="auto" w:fill="FFFFFF"/>
    </w:rPr>
  </w:style>
  <w:style w:type="character" w:customStyle="1" w:styleId="2MSReferenceSansSerif5">
    <w:name w:val="Основной текст (2) + MS Reference Sans Serif5"/>
    <w:aliases w:val="7 pt3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  <w:style w:type="character" w:customStyle="1" w:styleId="3">
    <w:name w:val="Подпись к таблице (3)"/>
    <w:basedOn w:val="a0"/>
    <w:uiPriority w:val="99"/>
    <w:rsid w:val="009615E1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styleId="aa">
    <w:name w:val="No Spacing"/>
    <w:basedOn w:val="a"/>
    <w:uiPriority w:val="1"/>
    <w:qFormat/>
    <w:rsid w:val="009615E1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2MSReferenceSansSerif4">
    <w:name w:val="Основной текст (2) + MS Reference Sans Serif4"/>
    <w:aliases w:val="7 pt2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C6B78"/>
    <w:pPr>
      <w:spacing w:after="120" w:line="240" w:lineRule="auto"/>
      <w:ind w:left="283"/>
    </w:pPr>
    <w:rPr>
      <w:rFonts w:ascii="Times New Roman" w:hAnsi="Times New Roman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6B7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qFormat/>
    <w:rsid w:val="007C6B78"/>
    <w:pPr>
      <w:ind w:left="720"/>
      <w:contextualSpacing/>
    </w:pPr>
  </w:style>
  <w:style w:type="paragraph" w:customStyle="1" w:styleId="c26">
    <w:name w:val="c26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B78"/>
  </w:style>
  <w:style w:type="paragraph" w:customStyle="1" w:styleId="c81">
    <w:name w:val="c81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"/>
    <w:basedOn w:val="a0"/>
    <w:uiPriority w:val="99"/>
    <w:rsid w:val="009615E1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character" w:customStyle="1" w:styleId="2MSReferenceSansSerif6">
    <w:name w:val="Основной текст (2) + MS Reference Sans Serif6"/>
    <w:aliases w:val="72,5 pt3,Полужирный1"/>
    <w:uiPriority w:val="99"/>
    <w:rsid w:val="009615E1"/>
    <w:rPr>
      <w:rFonts w:ascii="MS Reference Sans Serif" w:hAnsi="MS Reference Sans Serif" w:cs="MS Reference Sans Serif"/>
      <w:b/>
      <w:bCs/>
      <w:sz w:val="15"/>
      <w:szCs w:val="15"/>
      <w:u w:val="none"/>
      <w:shd w:val="clear" w:color="auto" w:fill="FFFFFF"/>
    </w:rPr>
  </w:style>
  <w:style w:type="character" w:customStyle="1" w:styleId="2MSReferenceSansSerif5">
    <w:name w:val="Основной текст (2) + MS Reference Sans Serif5"/>
    <w:aliases w:val="7 pt3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  <w:style w:type="character" w:customStyle="1" w:styleId="3">
    <w:name w:val="Подпись к таблице (3)"/>
    <w:basedOn w:val="a0"/>
    <w:uiPriority w:val="99"/>
    <w:rsid w:val="009615E1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styleId="aa">
    <w:name w:val="No Spacing"/>
    <w:basedOn w:val="a"/>
    <w:uiPriority w:val="1"/>
    <w:qFormat/>
    <w:rsid w:val="009615E1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2MSReferenceSansSerif4">
    <w:name w:val="Основной текст (2) + MS Reference Sans Serif4"/>
    <w:aliases w:val="7 pt2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2020-09-28T12:47:00Z</cp:lastPrinted>
  <dcterms:created xsi:type="dcterms:W3CDTF">2022-02-09T08:56:00Z</dcterms:created>
  <dcterms:modified xsi:type="dcterms:W3CDTF">2022-02-09T09:35:00Z</dcterms:modified>
</cp:coreProperties>
</file>