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3E" w:rsidRDefault="00D12B3E" w:rsidP="00F56775">
      <w:pPr>
        <w:pStyle w:val="af4"/>
        <w:ind w:left="284"/>
        <w:jc w:val="both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454503" cy="8080744"/>
            <wp:effectExtent l="0" t="0" r="0" b="0"/>
            <wp:docPr id="2" name="Рисунок 2" descr="C:\Users\Пользователь\Desktop\Сканы документов\Стимулиров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ы документов\Стимулирование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581" cy="808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B3E" w:rsidRDefault="00D12B3E" w:rsidP="00F56775">
      <w:pPr>
        <w:pStyle w:val="af4"/>
        <w:ind w:left="284"/>
        <w:jc w:val="both"/>
      </w:pPr>
    </w:p>
    <w:p w:rsidR="00D12B3E" w:rsidRDefault="00D12B3E" w:rsidP="00F56775">
      <w:pPr>
        <w:pStyle w:val="af4"/>
        <w:ind w:left="284"/>
        <w:jc w:val="both"/>
      </w:pPr>
    </w:p>
    <w:p w:rsidR="00D12B3E" w:rsidRDefault="00D12B3E" w:rsidP="00F56775">
      <w:pPr>
        <w:pStyle w:val="af4"/>
        <w:ind w:left="284"/>
        <w:jc w:val="both"/>
      </w:pPr>
    </w:p>
    <w:p w:rsidR="00D12B3E" w:rsidRDefault="00D12B3E" w:rsidP="00F56775">
      <w:pPr>
        <w:pStyle w:val="af4"/>
        <w:ind w:left="284"/>
        <w:jc w:val="both"/>
      </w:pPr>
    </w:p>
    <w:p w:rsidR="00E07F55" w:rsidRDefault="00E07F55" w:rsidP="00F56775">
      <w:pPr>
        <w:pStyle w:val="af4"/>
        <w:ind w:left="284"/>
        <w:jc w:val="both"/>
      </w:pPr>
      <w:r>
        <w:lastRenderedPageBreak/>
        <w:t>- неукоснительное соблюдение норм трудовой дисциплины, правил внутреннего распорядка МБДОУ д/с «Солнышко», чёткое, своевременное исполнение распорядительных документов, решений, приказов;</w:t>
      </w:r>
    </w:p>
    <w:p w:rsidR="00E07F55" w:rsidRDefault="00E07F55" w:rsidP="00F56775">
      <w:pPr>
        <w:pStyle w:val="af4"/>
        <w:ind w:left="284"/>
        <w:jc w:val="both"/>
      </w:pPr>
      <w:r>
        <w:t>- качественное, своевременное выполнение планов, заданий, мероприятий;</w:t>
      </w:r>
    </w:p>
    <w:p w:rsidR="00E07F55" w:rsidRDefault="00E07F55" w:rsidP="00F56775">
      <w:pPr>
        <w:pStyle w:val="af4"/>
        <w:ind w:left="284"/>
        <w:jc w:val="both"/>
      </w:pPr>
      <w:r>
        <w:t>- отсутствие случаев травматизма воспитанников;</w:t>
      </w:r>
    </w:p>
    <w:p w:rsidR="00E07F55" w:rsidRDefault="00E07F55" w:rsidP="00F56775">
      <w:pPr>
        <w:pStyle w:val="af4"/>
        <w:ind w:left="284"/>
        <w:jc w:val="both"/>
      </w:pPr>
      <w:r>
        <w:t>- отсутствие обоснованных жалоб со стороны родителей (законных представителей);</w:t>
      </w:r>
    </w:p>
    <w:p w:rsidR="00E07F55" w:rsidRDefault="00E07F55" w:rsidP="00F56775">
      <w:pPr>
        <w:pStyle w:val="af4"/>
        <w:ind w:left="284"/>
        <w:jc w:val="both"/>
      </w:pPr>
      <w:r>
        <w:t xml:space="preserve">- отсутствие замечаний со стороны контролирующих органов. </w:t>
      </w:r>
    </w:p>
    <w:p w:rsidR="00F56775" w:rsidRPr="00F56775" w:rsidRDefault="00F56775" w:rsidP="00F56775">
      <w:pPr>
        <w:pStyle w:val="af4"/>
        <w:ind w:left="284"/>
        <w:jc w:val="both"/>
      </w:pPr>
    </w:p>
    <w:p w:rsidR="002213A9" w:rsidRPr="002213A9" w:rsidRDefault="002213A9" w:rsidP="002213A9">
      <w:pPr>
        <w:pStyle w:val="af4"/>
        <w:ind w:left="284"/>
        <w:jc w:val="center"/>
        <w:rPr>
          <w:b/>
        </w:rPr>
      </w:pPr>
      <w:r w:rsidRPr="002213A9">
        <w:rPr>
          <w:b/>
        </w:rPr>
        <w:t>3.</w:t>
      </w:r>
      <w:r w:rsidR="00E07F55">
        <w:rPr>
          <w:b/>
        </w:rPr>
        <w:t xml:space="preserve"> </w:t>
      </w:r>
      <w:r w:rsidRPr="002213A9">
        <w:rPr>
          <w:b/>
        </w:rPr>
        <w:t>Порядок начисления стимулирующих выплат</w:t>
      </w:r>
    </w:p>
    <w:p w:rsidR="002213A9" w:rsidRPr="002213A9" w:rsidRDefault="002213A9" w:rsidP="002213A9">
      <w:pPr>
        <w:pStyle w:val="af4"/>
        <w:ind w:left="284"/>
        <w:jc w:val="center"/>
        <w:rPr>
          <w:b/>
        </w:rPr>
      </w:pPr>
    </w:p>
    <w:p w:rsidR="002213A9" w:rsidRPr="002213A9" w:rsidRDefault="002213A9" w:rsidP="002213A9">
      <w:pPr>
        <w:pStyle w:val="af4"/>
        <w:ind w:left="284" w:firstLine="709"/>
        <w:jc w:val="both"/>
      </w:pPr>
      <w:r w:rsidRPr="002213A9">
        <w:t xml:space="preserve">3.1. </w:t>
      </w:r>
      <w:r w:rsidR="00E07F55">
        <w:t xml:space="preserve">Премия выплачивается в срок выдачи заработной платы месяца, следующего за отчётным периодом. </w:t>
      </w:r>
    </w:p>
    <w:p w:rsidR="002213A9" w:rsidRPr="002213A9" w:rsidRDefault="002213A9" w:rsidP="002213A9">
      <w:pPr>
        <w:pStyle w:val="af4"/>
        <w:ind w:left="284" w:firstLine="709"/>
        <w:jc w:val="both"/>
      </w:pPr>
      <w:r w:rsidRPr="002213A9">
        <w:t>3.2. Конкретный размер стимулирующих выплат за исключением надбавки к должностному окладу за учётную степень, почётные звания, награждённым знаком отличия, надбавки педагогическим работникам, не имеющим стажа, повышающего коэффициента определяется в абсолютной величине к окладу работников.</w:t>
      </w:r>
    </w:p>
    <w:p w:rsidR="00E07F55" w:rsidRDefault="002213A9" w:rsidP="002213A9">
      <w:pPr>
        <w:pStyle w:val="af4"/>
        <w:ind w:left="284" w:firstLine="709"/>
        <w:jc w:val="both"/>
      </w:pPr>
      <w:r w:rsidRPr="002213A9">
        <w:t xml:space="preserve">3.3. Стимулирующие выплаты работникам осуществляется по балльной системе с учетом утвержденных критериев и показателей. Каждому критерию присваивается определенное максимальное количество баллов. </w:t>
      </w:r>
    </w:p>
    <w:p w:rsidR="002213A9" w:rsidRPr="002213A9" w:rsidRDefault="002213A9" w:rsidP="002213A9">
      <w:pPr>
        <w:pStyle w:val="af4"/>
        <w:ind w:left="284" w:firstLine="709"/>
        <w:jc w:val="both"/>
      </w:pPr>
      <w:r w:rsidRPr="002213A9">
        <w:t>3.4. Стоимость балла определяется 1 раз в полугодие приказом руководителя учреждения, исходя из фонда оплаты труда, путём деления стимулирующей части фонда оплаты труда работников, на общую сумму баллов всех работников. В результате получается денежный эквивалент каждого балла (в рублях).</w:t>
      </w:r>
    </w:p>
    <w:p w:rsidR="002213A9" w:rsidRPr="002213A9" w:rsidRDefault="002213A9" w:rsidP="002213A9">
      <w:pPr>
        <w:pStyle w:val="af4"/>
        <w:ind w:left="284" w:firstLine="709"/>
        <w:jc w:val="both"/>
      </w:pPr>
      <w:r w:rsidRPr="002213A9">
        <w:t>3.5. Расчет размера стимулирующих выплат производится путём подсчёта суммы баллов за полугодие по каждому работнику и умножением на стоимость одного балла.</w:t>
      </w:r>
    </w:p>
    <w:p w:rsidR="002213A9" w:rsidRDefault="00E07F55" w:rsidP="00491241">
      <w:pPr>
        <w:pStyle w:val="af4"/>
        <w:ind w:left="284" w:firstLine="709"/>
        <w:jc w:val="both"/>
      </w:pPr>
      <w:r>
        <w:t>3.6</w:t>
      </w:r>
      <w:r w:rsidR="002213A9" w:rsidRPr="002213A9">
        <w:t>. Начисления стимулирующих выплат осуществляются в пределах бюджетных ассигнований на оплату труда работников учреждения, а также средств от платных услуг, безвозмездных поступлений и средств от иной,</w:t>
      </w:r>
      <w:r w:rsidR="00491241">
        <w:t xml:space="preserve"> приносящей доход деятельности.</w:t>
      </w:r>
    </w:p>
    <w:p w:rsidR="00491241" w:rsidRDefault="00491241" w:rsidP="00491241">
      <w:pPr>
        <w:pStyle w:val="af4"/>
        <w:ind w:left="284" w:firstLine="709"/>
        <w:jc w:val="both"/>
      </w:pPr>
      <w:r>
        <w:t xml:space="preserve">3.7. Для установления работникам выплат стимулирующего характера создаётся комиссия по распределению выплат стимулирующего характера (далее по тексту Комиссия), утверждаемая приказом заведующего МБОДУ детского сада «Солнышко». Комиссия является коллегиальным органом, действующим в соответствии с Положением о комиссии по распределению выплат стимулирующего характера. </w:t>
      </w:r>
    </w:p>
    <w:p w:rsidR="00491241" w:rsidRDefault="00491241" w:rsidP="00491241">
      <w:pPr>
        <w:pStyle w:val="af4"/>
        <w:ind w:left="284" w:firstLine="709"/>
        <w:jc w:val="both"/>
      </w:pPr>
      <w:r>
        <w:t>3.8. Основными задачами комиссии являются:</w:t>
      </w:r>
    </w:p>
    <w:p w:rsidR="00491241" w:rsidRDefault="00491241" w:rsidP="00491241">
      <w:pPr>
        <w:pStyle w:val="af4"/>
        <w:ind w:left="284" w:firstLine="709"/>
        <w:jc w:val="both"/>
      </w:pPr>
      <w:r>
        <w:t>- оценка результатов деятельности педагогических работников МБДОУ д/с «Солнышко» в соответствии с критериями и материалами самоанализа;</w:t>
      </w:r>
    </w:p>
    <w:p w:rsidR="00491241" w:rsidRDefault="00491241" w:rsidP="00491241">
      <w:pPr>
        <w:pStyle w:val="af4"/>
        <w:ind w:left="284" w:firstLine="709"/>
        <w:jc w:val="both"/>
      </w:pPr>
      <w:r>
        <w:t>- рассмотрение и одобрение предлагаемого перечня педагогических работников получателей стимулирующих выплат;</w:t>
      </w:r>
    </w:p>
    <w:p w:rsidR="00491241" w:rsidRDefault="00491241" w:rsidP="00491241">
      <w:pPr>
        <w:pStyle w:val="af4"/>
        <w:ind w:left="284" w:firstLine="709"/>
        <w:jc w:val="both"/>
      </w:pPr>
      <w:r>
        <w:t>- подготовка протокола заседания Комиссии о назначении стимулирующих выплат;</w:t>
      </w:r>
    </w:p>
    <w:p w:rsidR="00491241" w:rsidRDefault="00491241" w:rsidP="00491241">
      <w:pPr>
        <w:pStyle w:val="af4"/>
        <w:ind w:left="284" w:firstLine="709"/>
        <w:jc w:val="both"/>
      </w:pPr>
      <w:r>
        <w:t>3.9. Состав Комиссии определяется учреждением самостоятельно, но не может быть менее 3-х человек. В состав Комиссии в</w:t>
      </w:r>
      <w:r w:rsidR="009B24ED">
        <w:t>ключаются:</w:t>
      </w:r>
    </w:p>
    <w:p w:rsidR="009B24ED" w:rsidRDefault="009B24ED" w:rsidP="00491241">
      <w:pPr>
        <w:pStyle w:val="af4"/>
        <w:ind w:left="284" w:firstLine="709"/>
        <w:jc w:val="both"/>
      </w:pPr>
      <w:r>
        <w:t xml:space="preserve">- заведующий МБДОУ д/с «Солнышко» </w:t>
      </w:r>
    </w:p>
    <w:p w:rsidR="009B24ED" w:rsidRDefault="009B24ED" w:rsidP="00491241">
      <w:pPr>
        <w:pStyle w:val="af4"/>
        <w:ind w:left="284" w:firstLine="709"/>
        <w:jc w:val="both"/>
      </w:pPr>
      <w:r>
        <w:t>- член первичной профсоюзной организации;</w:t>
      </w:r>
    </w:p>
    <w:p w:rsidR="009B24ED" w:rsidRDefault="009B24ED" w:rsidP="00491241">
      <w:pPr>
        <w:pStyle w:val="af4"/>
        <w:ind w:left="284" w:firstLine="709"/>
        <w:jc w:val="both"/>
      </w:pPr>
      <w:r>
        <w:t xml:space="preserve">- член педагогического коллектива, включённый в состав Комиссии путём выборов. </w:t>
      </w:r>
    </w:p>
    <w:p w:rsidR="009B24ED" w:rsidRDefault="009B24ED" w:rsidP="00491241">
      <w:pPr>
        <w:pStyle w:val="af4"/>
        <w:ind w:left="284" w:firstLine="709"/>
        <w:jc w:val="both"/>
      </w:pPr>
      <w:r>
        <w:t xml:space="preserve">3.10. Комиссия принимает решение о присуждении стимулирующих выплат открытым голосованием при условии присутствия не менее половины членов состава. Принятое решение оформляется протоколом. </w:t>
      </w:r>
    </w:p>
    <w:p w:rsidR="009B24ED" w:rsidRDefault="009B24ED" w:rsidP="00491241">
      <w:pPr>
        <w:pStyle w:val="af4"/>
        <w:ind w:left="284" w:firstLine="709"/>
        <w:jc w:val="both"/>
      </w:pPr>
      <w:r>
        <w:lastRenderedPageBreak/>
        <w:t>3.11. Обеспечение соблюдения принципа прозрачности при распределении стимулирующих выплат осуществляется путём предоставления информации о размерах и сроках назначения выплат.</w:t>
      </w:r>
    </w:p>
    <w:p w:rsidR="009B24ED" w:rsidRDefault="009B24ED" w:rsidP="00491241">
      <w:pPr>
        <w:pStyle w:val="af4"/>
        <w:ind w:left="284" w:firstLine="709"/>
        <w:jc w:val="both"/>
      </w:pPr>
      <w:r>
        <w:t xml:space="preserve">3.12. Выплаты стимулирующего характера к должностному окладу заведующего детским садом за сложность, напряжённость и высокое качество работы, устанавливаются приказом органа управления образования с учётом оценки деятельности учреждения и личного вклада в развитие системы образования. </w:t>
      </w:r>
    </w:p>
    <w:p w:rsidR="009B24ED" w:rsidRPr="002213A9" w:rsidRDefault="009B24ED" w:rsidP="00491241">
      <w:pPr>
        <w:pStyle w:val="af4"/>
        <w:ind w:left="284" w:firstLine="709"/>
        <w:jc w:val="both"/>
      </w:pPr>
    </w:p>
    <w:p w:rsidR="002213A9" w:rsidRPr="002213A9" w:rsidRDefault="002213A9" w:rsidP="002213A9">
      <w:pPr>
        <w:pStyle w:val="af4"/>
        <w:ind w:left="284"/>
        <w:jc w:val="center"/>
        <w:rPr>
          <w:b/>
        </w:rPr>
      </w:pPr>
      <w:r w:rsidRPr="002213A9">
        <w:rPr>
          <w:b/>
        </w:rPr>
        <w:t>4.Единовременное премирование</w:t>
      </w:r>
    </w:p>
    <w:p w:rsidR="002213A9" w:rsidRPr="002213A9" w:rsidRDefault="002213A9" w:rsidP="002213A9">
      <w:pPr>
        <w:pStyle w:val="af4"/>
        <w:ind w:left="284"/>
        <w:jc w:val="center"/>
        <w:rPr>
          <w:b/>
        </w:rPr>
      </w:pPr>
    </w:p>
    <w:p w:rsidR="002213A9" w:rsidRPr="002213A9" w:rsidRDefault="002213A9" w:rsidP="002213A9">
      <w:pPr>
        <w:pStyle w:val="af4"/>
        <w:ind w:left="284" w:firstLine="850"/>
        <w:jc w:val="both"/>
      </w:pPr>
      <w:r w:rsidRPr="002213A9">
        <w:t>4.1. Единовременное премирование осуществляется приказом руководителя учреждения за работу и результаты, не связанные с трудовыми функциями работника и выполняемые или по специальному распоряжению руководителя образовательного учреждения.</w:t>
      </w:r>
    </w:p>
    <w:p w:rsidR="002213A9" w:rsidRPr="002213A9" w:rsidRDefault="002213A9" w:rsidP="002213A9">
      <w:pPr>
        <w:pStyle w:val="af4"/>
        <w:ind w:left="284" w:firstLine="850"/>
        <w:jc w:val="both"/>
      </w:pPr>
      <w:r w:rsidRPr="002213A9">
        <w:t>4.2. Единовременное премирование предусматриваются к юбилейным датам, профессиональным праздникам.</w:t>
      </w:r>
    </w:p>
    <w:p w:rsidR="002213A9" w:rsidRPr="002213A9" w:rsidRDefault="002213A9" w:rsidP="002213A9">
      <w:pPr>
        <w:pStyle w:val="af4"/>
        <w:ind w:left="284" w:firstLine="850"/>
        <w:jc w:val="both"/>
      </w:pPr>
      <w:r w:rsidRPr="002213A9">
        <w:t>4.3. Порядок и условия единовременного премирования фиксируется в коллективном договоре учреждения.</w:t>
      </w:r>
    </w:p>
    <w:p w:rsidR="009B24ED" w:rsidRDefault="009B24ED" w:rsidP="009B24ED">
      <w:pPr>
        <w:pStyle w:val="af4"/>
        <w:ind w:left="284" w:firstLine="850"/>
        <w:jc w:val="both"/>
      </w:pPr>
      <w:r>
        <w:t>4.4. Выплаты единовременных поощрительных премий производятся только по решению работодателя, при этом работник не имеет права требовать их выплаты. Единовременное премирование работников МБДОУ производится при наличии сре</w:t>
      </w:r>
      <w:proofErr w:type="gramStart"/>
      <w:r>
        <w:t>дств в ф</w:t>
      </w:r>
      <w:proofErr w:type="gramEnd"/>
      <w:r>
        <w:t xml:space="preserve">онде заработной платы. </w:t>
      </w:r>
    </w:p>
    <w:p w:rsidR="002213A9" w:rsidRPr="002213A9" w:rsidRDefault="002213A9" w:rsidP="002213A9">
      <w:pPr>
        <w:pStyle w:val="af4"/>
        <w:ind w:left="284"/>
        <w:jc w:val="both"/>
      </w:pPr>
    </w:p>
    <w:p w:rsidR="002213A9" w:rsidRPr="002213A9" w:rsidRDefault="002213A9" w:rsidP="002213A9">
      <w:pPr>
        <w:pStyle w:val="af4"/>
        <w:ind w:left="284"/>
        <w:jc w:val="center"/>
        <w:rPr>
          <w:b/>
        </w:rPr>
      </w:pPr>
      <w:r w:rsidRPr="002213A9">
        <w:rPr>
          <w:b/>
        </w:rPr>
        <w:t>5.</w:t>
      </w:r>
      <w:r w:rsidR="006A2BC3">
        <w:rPr>
          <w:b/>
        </w:rPr>
        <w:t xml:space="preserve"> </w:t>
      </w:r>
      <w:r w:rsidRPr="002213A9">
        <w:rPr>
          <w:b/>
        </w:rPr>
        <w:t>Иные виды стимулирующих выплат</w:t>
      </w:r>
    </w:p>
    <w:p w:rsidR="002213A9" w:rsidRPr="002213A9" w:rsidRDefault="002213A9" w:rsidP="002213A9">
      <w:pPr>
        <w:pStyle w:val="af4"/>
        <w:ind w:left="284"/>
        <w:jc w:val="center"/>
        <w:rPr>
          <w:b/>
        </w:rPr>
      </w:pPr>
    </w:p>
    <w:p w:rsidR="002213A9" w:rsidRPr="002213A9" w:rsidRDefault="002213A9" w:rsidP="002213A9">
      <w:pPr>
        <w:pStyle w:val="af4"/>
        <w:ind w:left="284" w:firstLine="850"/>
        <w:jc w:val="both"/>
      </w:pPr>
      <w:r w:rsidRPr="002213A9">
        <w:t>5.1. Надбавка к должностному окладу по основной работе устанавливается по одному из оснований педагогическим работникам (в том числе руководящим работникам, деятельность которых связана с образовательным процессом):</w:t>
      </w:r>
    </w:p>
    <w:p w:rsidR="002213A9" w:rsidRPr="002213A9" w:rsidRDefault="002213A9" w:rsidP="002213A9">
      <w:pPr>
        <w:pStyle w:val="af4"/>
        <w:ind w:left="284" w:firstLine="850"/>
        <w:jc w:val="both"/>
      </w:pPr>
      <w:r w:rsidRPr="002213A9">
        <w:t xml:space="preserve">- </w:t>
      </w:r>
      <w:r w:rsidR="006A2BC3">
        <w:t>за учетную степень доктора наук;</w:t>
      </w:r>
    </w:p>
    <w:p w:rsidR="002213A9" w:rsidRPr="002213A9" w:rsidRDefault="002213A9" w:rsidP="002213A9">
      <w:pPr>
        <w:pStyle w:val="af4"/>
        <w:ind w:left="284" w:firstLine="850"/>
        <w:jc w:val="both"/>
      </w:pPr>
      <w:r w:rsidRPr="002213A9">
        <w:t>- за</w:t>
      </w:r>
      <w:r w:rsidR="006A2BC3">
        <w:t xml:space="preserve"> учетную степень кандидата наук;</w:t>
      </w:r>
    </w:p>
    <w:p w:rsidR="002213A9" w:rsidRPr="002213A9" w:rsidRDefault="002213A9" w:rsidP="002213A9">
      <w:pPr>
        <w:pStyle w:val="af4"/>
        <w:ind w:left="284" w:firstLine="850"/>
        <w:jc w:val="both"/>
      </w:pPr>
      <w:r w:rsidRPr="002213A9">
        <w:t>- за почетные звания «Заслуженный деятель школы РСФСР», «Заслуженный учитель Российской Федерации», «Заслуженный работник высшей школы Рос</w:t>
      </w:r>
      <w:r w:rsidR="006A2BC3">
        <w:t>сийской Федерации»</w:t>
      </w:r>
      <w:proofErr w:type="gramStart"/>
      <w:r w:rsidR="006A2BC3">
        <w:t xml:space="preserve"> ;</w:t>
      </w:r>
      <w:proofErr w:type="gramEnd"/>
    </w:p>
    <w:p w:rsidR="002213A9" w:rsidRPr="002213A9" w:rsidRDefault="002213A9" w:rsidP="002213A9">
      <w:pPr>
        <w:pStyle w:val="af4"/>
        <w:ind w:left="284" w:firstLine="850"/>
        <w:jc w:val="both"/>
      </w:pPr>
      <w:r w:rsidRPr="002213A9">
        <w:t>- награжденным: медалью К.Д. Ушинского, нагрудными знаками «Отличник просвещения СССР»,</w:t>
      </w:r>
      <w:r w:rsidR="006A2BC3">
        <w:t xml:space="preserve"> «</w:t>
      </w:r>
      <w:r w:rsidRPr="002213A9">
        <w:t>Отличник народного просвещения», «Отличник профессионально-технического образования РСФСР», «Почетный работник общего образования Российской Федерации», «Почетный работник начального профессионального образования Российской Федерации», «Почетный работник высшего профессионального образования Российской Федерации», «Почетный работник сферы молодежной политики», « Почетный работник молодежной</w:t>
      </w:r>
      <w:r w:rsidR="006A2BC3">
        <w:t xml:space="preserve"> политики Российской Федерации»;</w:t>
      </w:r>
    </w:p>
    <w:p w:rsidR="002213A9" w:rsidRPr="002213A9" w:rsidRDefault="002213A9" w:rsidP="002213A9">
      <w:pPr>
        <w:pStyle w:val="af4"/>
        <w:ind w:left="284" w:firstLine="850"/>
        <w:jc w:val="both"/>
      </w:pPr>
      <w:r w:rsidRPr="002213A9">
        <w:t xml:space="preserve">Данные надбавки устанавливаются приказом руководителя </w:t>
      </w:r>
      <w:proofErr w:type="gramStart"/>
      <w:r w:rsidRPr="002213A9">
        <w:t>учреждения</w:t>
      </w:r>
      <w:proofErr w:type="gramEnd"/>
      <w:r w:rsidRPr="002213A9">
        <w:t xml:space="preserve"> и выплачивается ежемесячно.</w:t>
      </w:r>
    </w:p>
    <w:p w:rsidR="002213A9" w:rsidRPr="002213A9" w:rsidRDefault="002213A9" w:rsidP="002213A9">
      <w:pPr>
        <w:pStyle w:val="af4"/>
        <w:ind w:left="284" w:firstLine="850"/>
        <w:jc w:val="both"/>
      </w:pPr>
      <w:r w:rsidRPr="002213A9">
        <w:t>5.2. Надбавка педагогическим работникам, не имеющим стажа педагогической работы, на период первых трех лет работы после окончания учреждений высшего или среднего профессионального образования устанавливается в размере 15% должностного оклада.</w:t>
      </w:r>
    </w:p>
    <w:p w:rsidR="002213A9" w:rsidRPr="002213A9" w:rsidRDefault="002213A9" w:rsidP="002213A9">
      <w:pPr>
        <w:pStyle w:val="af4"/>
        <w:ind w:left="284" w:firstLine="850"/>
        <w:jc w:val="both"/>
      </w:pPr>
      <w:r w:rsidRPr="002213A9">
        <w:t>Данная надбавка устанавливается приказом руководителя учреждения и выплачивается ежемесячно до дня, следующего за днём достижения работником трёхлетнего стажа.</w:t>
      </w:r>
    </w:p>
    <w:p w:rsidR="002213A9" w:rsidRPr="002213A9" w:rsidRDefault="002213A9" w:rsidP="002213A9">
      <w:pPr>
        <w:pStyle w:val="af4"/>
        <w:ind w:left="284" w:firstLine="850"/>
        <w:jc w:val="both"/>
      </w:pPr>
      <w:r w:rsidRPr="002213A9">
        <w:lastRenderedPageBreak/>
        <w:t>5.3. Размер выплат по повышающему коэффициенту к окладу и перечень должностей, к окладу которых применяется коэффициент, устанавливаются приказом руководителя учреждения на полугодие (квартал).</w:t>
      </w:r>
    </w:p>
    <w:p w:rsidR="002213A9" w:rsidRPr="002213A9" w:rsidRDefault="002213A9" w:rsidP="002213A9">
      <w:pPr>
        <w:pStyle w:val="af4"/>
        <w:ind w:left="284" w:firstLine="850"/>
        <w:jc w:val="both"/>
      </w:pPr>
    </w:p>
    <w:p w:rsidR="002213A9" w:rsidRPr="002213A9" w:rsidRDefault="002213A9" w:rsidP="002213A9">
      <w:pPr>
        <w:pStyle w:val="af4"/>
        <w:ind w:left="284"/>
        <w:jc w:val="center"/>
        <w:rPr>
          <w:b/>
        </w:rPr>
      </w:pPr>
    </w:p>
    <w:p w:rsidR="002213A9" w:rsidRPr="002213A9" w:rsidRDefault="002213A9" w:rsidP="002213A9">
      <w:pPr>
        <w:pStyle w:val="af4"/>
        <w:ind w:left="284"/>
        <w:jc w:val="center"/>
        <w:rPr>
          <w:b/>
        </w:rPr>
      </w:pPr>
      <w:r w:rsidRPr="002213A9">
        <w:rPr>
          <w:b/>
        </w:rPr>
        <w:t>6.</w:t>
      </w:r>
      <w:r w:rsidR="000861CF">
        <w:rPr>
          <w:b/>
        </w:rPr>
        <w:t xml:space="preserve"> </w:t>
      </w:r>
      <w:r w:rsidRPr="002213A9">
        <w:rPr>
          <w:b/>
        </w:rPr>
        <w:t xml:space="preserve">Порядок </w:t>
      </w:r>
      <w:proofErr w:type="gramStart"/>
      <w:r w:rsidRPr="002213A9">
        <w:rPr>
          <w:b/>
        </w:rPr>
        <w:t>использования экономии фонда оплаты труда</w:t>
      </w:r>
      <w:proofErr w:type="gramEnd"/>
    </w:p>
    <w:p w:rsidR="002213A9" w:rsidRPr="002213A9" w:rsidRDefault="002213A9" w:rsidP="002213A9">
      <w:pPr>
        <w:pStyle w:val="af4"/>
        <w:ind w:left="284"/>
        <w:jc w:val="center"/>
        <w:rPr>
          <w:b/>
        </w:rPr>
      </w:pPr>
    </w:p>
    <w:p w:rsidR="002213A9" w:rsidRPr="002213A9" w:rsidRDefault="002213A9" w:rsidP="002213A9">
      <w:pPr>
        <w:pStyle w:val="af4"/>
        <w:ind w:left="284"/>
        <w:jc w:val="both"/>
      </w:pPr>
      <w:r w:rsidRPr="002213A9">
        <w:t>6.1. При наличии экономии фонда труда в особых случаях: бракосочетание, рождения ребенка, смерть близкого родственника, стихийные бедствия, при других чрезвычайных обстоятельствах по личному заявлению работника или ходатайству непосредственного руководителя работника, может быть осуществлена единовременная выплата в пределах установленного фонда оплаты труда, в размере, не превышающем 2-х окладов.</w:t>
      </w:r>
    </w:p>
    <w:p w:rsidR="002213A9" w:rsidRPr="002213A9" w:rsidRDefault="002213A9" w:rsidP="002213A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13A9" w:rsidRPr="002213A9" w:rsidRDefault="002213A9" w:rsidP="002213A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13A9" w:rsidRPr="002213A9" w:rsidRDefault="002213A9" w:rsidP="002213A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13A9" w:rsidRPr="002213A9" w:rsidRDefault="002213A9" w:rsidP="002213A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13A9" w:rsidRPr="002213A9" w:rsidRDefault="002213A9" w:rsidP="002213A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13A9" w:rsidRPr="002213A9" w:rsidRDefault="002213A9" w:rsidP="002213A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13A9" w:rsidRPr="002213A9" w:rsidRDefault="002213A9" w:rsidP="002213A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13A9" w:rsidRPr="002213A9" w:rsidRDefault="002213A9" w:rsidP="002213A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13A9" w:rsidRPr="002213A9" w:rsidRDefault="002213A9" w:rsidP="002213A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13A9" w:rsidRPr="002213A9" w:rsidRDefault="002213A9" w:rsidP="002213A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13A9" w:rsidRPr="002213A9" w:rsidRDefault="002213A9" w:rsidP="002213A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13A9" w:rsidRPr="002213A9" w:rsidRDefault="002213A9" w:rsidP="002213A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13A9" w:rsidRPr="002213A9" w:rsidRDefault="002213A9" w:rsidP="002213A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13A9" w:rsidRPr="002213A9" w:rsidRDefault="002213A9" w:rsidP="002213A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13A9" w:rsidRPr="002213A9" w:rsidRDefault="002213A9" w:rsidP="002213A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13A9" w:rsidRPr="002213A9" w:rsidRDefault="002213A9" w:rsidP="002213A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13A9" w:rsidRPr="002213A9" w:rsidRDefault="002213A9" w:rsidP="002213A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13A9" w:rsidRPr="002213A9" w:rsidRDefault="002213A9" w:rsidP="002213A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13A9" w:rsidRPr="002213A9" w:rsidRDefault="002213A9" w:rsidP="002213A9">
      <w:pPr>
        <w:rPr>
          <w:rFonts w:ascii="Times New Roman" w:hAnsi="Times New Roman" w:cs="Times New Roman"/>
          <w:b/>
          <w:sz w:val="24"/>
          <w:szCs w:val="24"/>
        </w:rPr>
      </w:pPr>
    </w:p>
    <w:p w:rsidR="002213A9" w:rsidRPr="002213A9" w:rsidRDefault="002213A9" w:rsidP="002213A9">
      <w:pPr>
        <w:pStyle w:val="ab"/>
        <w:rPr>
          <w:sz w:val="24"/>
        </w:rPr>
        <w:sectPr w:rsidR="002213A9" w:rsidRPr="002213A9" w:rsidSect="000861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13A9" w:rsidRPr="00E33965" w:rsidRDefault="002213A9" w:rsidP="000861C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E33965">
        <w:rPr>
          <w:rFonts w:ascii="Times New Roman" w:hAnsi="Times New Roman" w:cs="Times New Roman"/>
          <w:b/>
          <w:bCs/>
          <w:szCs w:val="24"/>
        </w:rPr>
        <w:lastRenderedPageBreak/>
        <w:t xml:space="preserve">Критерии и показатели </w:t>
      </w:r>
      <w:r w:rsidRPr="00E33965">
        <w:rPr>
          <w:rFonts w:ascii="Times New Roman" w:hAnsi="Times New Roman" w:cs="Times New Roman"/>
          <w:b/>
          <w:szCs w:val="24"/>
        </w:rPr>
        <w:t>распределения централизованного фонда</w:t>
      </w:r>
    </w:p>
    <w:p w:rsidR="002213A9" w:rsidRPr="00E33965" w:rsidRDefault="002213A9" w:rsidP="000861C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4"/>
        </w:rPr>
      </w:pPr>
      <w:r w:rsidRPr="00E33965">
        <w:rPr>
          <w:rFonts w:ascii="Times New Roman" w:hAnsi="Times New Roman" w:cs="Times New Roman"/>
          <w:sz w:val="22"/>
          <w:szCs w:val="24"/>
        </w:rPr>
        <w:t xml:space="preserve">стимулирования воспитателя </w:t>
      </w:r>
      <w:r w:rsidR="000861CF" w:rsidRPr="00E33965">
        <w:rPr>
          <w:rFonts w:ascii="Times New Roman" w:hAnsi="Times New Roman" w:cs="Times New Roman"/>
          <w:sz w:val="22"/>
          <w:szCs w:val="24"/>
        </w:rPr>
        <w:t>МБДОУ детского сада «Солнышко»</w:t>
      </w:r>
    </w:p>
    <w:p w:rsidR="000861CF" w:rsidRPr="00E33965" w:rsidRDefault="000861CF" w:rsidP="002213A9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45"/>
        <w:gridCol w:w="1041"/>
        <w:gridCol w:w="860"/>
        <w:gridCol w:w="847"/>
        <w:gridCol w:w="6"/>
        <w:gridCol w:w="12"/>
        <w:gridCol w:w="118"/>
        <w:gridCol w:w="9"/>
        <w:gridCol w:w="590"/>
        <w:gridCol w:w="567"/>
        <w:gridCol w:w="541"/>
        <w:gridCol w:w="1128"/>
        <w:gridCol w:w="91"/>
        <w:gridCol w:w="49"/>
        <w:gridCol w:w="23"/>
        <w:gridCol w:w="30"/>
        <w:gridCol w:w="965"/>
        <w:gridCol w:w="709"/>
        <w:gridCol w:w="283"/>
        <w:gridCol w:w="269"/>
        <w:gridCol w:w="579"/>
        <w:gridCol w:w="11"/>
        <w:gridCol w:w="988"/>
        <w:gridCol w:w="850"/>
        <w:gridCol w:w="997"/>
        <w:gridCol w:w="1275"/>
      </w:tblGrid>
      <w:tr w:rsidR="00A46C32" w:rsidRPr="00E33965" w:rsidTr="00A46C32">
        <w:tc>
          <w:tcPr>
            <w:tcW w:w="534" w:type="dxa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2045" w:type="dxa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</w:rPr>
              <w:t>Критерии</w:t>
            </w:r>
          </w:p>
        </w:tc>
        <w:tc>
          <w:tcPr>
            <w:tcW w:w="11563" w:type="dxa"/>
            <w:gridSpan w:val="24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</w:rPr>
              <w:t>Показатель</w:t>
            </w:r>
          </w:p>
        </w:tc>
        <w:tc>
          <w:tcPr>
            <w:tcW w:w="1275" w:type="dxa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46C32" w:rsidRPr="00E33965" w:rsidTr="00A46C32">
        <w:trPr>
          <w:trHeight w:val="225"/>
        </w:trPr>
        <w:tc>
          <w:tcPr>
            <w:tcW w:w="534" w:type="dxa"/>
            <w:vMerge w:val="restart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045" w:type="dxa"/>
            <w:vMerge w:val="restart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</w:rPr>
              <w:t>Обеспечение качественного доступного образования</w:t>
            </w:r>
          </w:p>
        </w:tc>
        <w:tc>
          <w:tcPr>
            <w:tcW w:w="11563" w:type="dxa"/>
            <w:gridSpan w:val="24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Максимальный балл по критерию - 10</w:t>
            </w:r>
          </w:p>
        </w:tc>
        <w:tc>
          <w:tcPr>
            <w:tcW w:w="1275" w:type="dxa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A46C32" w:rsidRPr="00E33965" w:rsidTr="00A46C32">
        <w:trPr>
          <w:trHeight w:val="472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63" w:type="dxa"/>
            <w:gridSpan w:val="24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  <w:u w:val="single"/>
              </w:rPr>
              <w:t>1)</w:t>
            </w:r>
            <w:r w:rsidRPr="00E3396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33965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Посещаемость воспитанников группы К1П1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  <w:lang w:val="en-US"/>
              </w:rPr>
              <w:t>MAX</w:t>
            </w:r>
            <w:r w:rsidRPr="00E33965">
              <w:rPr>
                <w:rFonts w:ascii="Times New Roman" w:hAnsi="Times New Roman" w:cs="Times New Roman"/>
                <w:szCs w:val="24"/>
              </w:rPr>
              <w:t xml:space="preserve">  балл </w:t>
            </w:r>
          </w:p>
        </w:tc>
      </w:tr>
      <w:tr w:rsidR="00A46C32" w:rsidRPr="00E33965" w:rsidTr="00A46C32">
        <w:trPr>
          <w:trHeight w:val="230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48" w:type="dxa"/>
            <w:gridSpan w:val="3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Менее 40%</w:t>
            </w:r>
          </w:p>
        </w:tc>
        <w:tc>
          <w:tcPr>
            <w:tcW w:w="3134" w:type="dxa"/>
            <w:gridSpan w:val="11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41-60%</w:t>
            </w:r>
          </w:p>
        </w:tc>
        <w:tc>
          <w:tcPr>
            <w:tcW w:w="2846" w:type="dxa"/>
            <w:gridSpan w:val="7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61-80%</w:t>
            </w:r>
          </w:p>
        </w:tc>
        <w:tc>
          <w:tcPr>
            <w:tcW w:w="2835" w:type="dxa"/>
            <w:gridSpan w:val="3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81-100%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6C32" w:rsidRPr="00E33965" w:rsidTr="00A46C32">
        <w:trPr>
          <w:trHeight w:val="230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48" w:type="dxa"/>
            <w:gridSpan w:val="3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134" w:type="dxa"/>
            <w:gridSpan w:val="11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846" w:type="dxa"/>
            <w:gridSpan w:val="7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i/>
                <w:szCs w:val="24"/>
              </w:rPr>
              <w:t>7</w:t>
            </w:r>
          </w:p>
        </w:tc>
        <w:tc>
          <w:tcPr>
            <w:tcW w:w="2835" w:type="dxa"/>
            <w:gridSpan w:val="3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275" w:type="dxa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6C32" w:rsidRPr="00E33965" w:rsidTr="00A46C32">
        <w:trPr>
          <w:trHeight w:val="223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63" w:type="dxa"/>
            <w:gridSpan w:val="24"/>
          </w:tcPr>
          <w:p w:rsidR="00A46C32" w:rsidRPr="00E33965" w:rsidRDefault="00A46C32" w:rsidP="000861CF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  <w:u w:val="single"/>
              </w:rPr>
              <w:t>2) Доля воспитанников, усвоивших образовательную программу К1П2</w:t>
            </w:r>
          </w:p>
        </w:tc>
        <w:tc>
          <w:tcPr>
            <w:tcW w:w="1275" w:type="dxa"/>
            <w:vMerge w:val="restart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  <w:lang w:val="en-US"/>
              </w:rPr>
              <w:t>MAX</w:t>
            </w:r>
            <w:r w:rsidRPr="00E33965">
              <w:rPr>
                <w:rFonts w:ascii="Times New Roman" w:hAnsi="Times New Roman" w:cs="Times New Roman"/>
                <w:szCs w:val="24"/>
              </w:rPr>
              <w:t xml:space="preserve">  балл </w:t>
            </w:r>
          </w:p>
        </w:tc>
      </w:tr>
      <w:tr w:rsidR="00A46C32" w:rsidRPr="00E33965" w:rsidTr="00A46C32">
        <w:trPr>
          <w:trHeight w:val="255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48" w:type="dxa"/>
            <w:gridSpan w:val="3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Менее 40%</w:t>
            </w:r>
          </w:p>
        </w:tc>
        <w:tc>
          <w:tcPr>
            <w:tcW w:w="3134" w:type="dxa"/>
            <w:gridSpan w:val="11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41-60%</w:t>
            </w:r>
          </w:p>
        </w:tc>
        <w:tc>
          <w:tcPr>
            <w:tcW w:w="2846" w:type="dxa"/>
            <w:gridSpan w:val="7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61-80%</w:t>
            </w:r>
          </w:p>
        </w:tc>
        <w:tc>
          <w:tcPr>
            <w:tcW w:w="2835" w:type="dxa"/>
            <w:gridSpan w:val="3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81-100%</w:t>
            </w:r>
          </w:p>
        </w:tc>
        <w:tc>
          <w:tcPr>
            <w:tcW w:w="127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6C32" w:rsidRPr="00E33965" w:rsidTr="00A46C32">
        <w:trPr>
          <w:trHeight w:val="270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48" w:type="dxa"/>
            <w:gridSpan w:val="3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134" w:type="dxa"/>
            <w:gridSpan w:val="11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846" w:type="dxa"/>
            <w:gridSpan w:val="7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2835" w:type="dxa"/>
            <w:gridSpan w:val="3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275" w:type="dxa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6C32" w:rsidRPr="00E33965" w:rsidTr="00A46C32">
        <w:trPr>
          <w:trHeight w:val="360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63" w:type="dxa"/>
            <w:gridSpan w:val="24"/>
          </w:tcPr>
          <w:p w:rsidR="00A46C32" w:rsidRPr="00E33965" w:rsidRDefault="00A46C32" w:rsidP="000861C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  <w:u w:val="single"/>
              </w:rPr>
              <w:t>3) Творческий подход и новизна к организации предметно-развивающей среды в группе, во время НОД, во время прогулки (наглядный, дидактический, игровой и др. материалы К1П3</w:t>
            </w:r>
          </w:p>
        </w:tc>
        <w:tc>
          <w:tcPr>
            <w:tcW w:w="1275" w:type="dxa"/>
            <w:vMerge w:val="restart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  <w:lang w:val="en-US"/>
              </w:rPr>
              <w:t>MAX</w:t>
            </w:r>
            <w:r w:rsidRPr="00E33965">
              <w:rPr>
                <w:rFonts w:ascii="Times New Roman" w:hAnsi="Times New Roman" w:cs="Times New Roman"/>
                <w:szCs w:val="24"/>
              </w:rPr>
              <w:t xml:space="preserve">  балл </w:t>
            </w:r>
          </w:p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6C32" w:rsidRPr="00E33965" w:rsidTr="00A46C32">
        <w:trPr>
          <w:trHeight w:val="537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82" w:type="dxa"/>
            <w:gridSpan w:val="14"/>
            <w:vMerge w:val="restart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Наличие</w:t>
            </w:r>
          </w:p>
        </w:tc>
        <w:tc>
          <w:tcPr>
            <w:tcW w:w="5681" w:type="dxa"/>
            <w:gridSpan w:val="10"/>
            <w:vMerge w:val="restart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Отсутствие</w:t>
            </w:r>
          </w:p>
        </w:tc>
        <w:tc>
          <w:tcPr>
            <w:tcW w:w="127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6C32" w:rsidRPr="00E33965" w:rsidTr="00A46C32">
        <w:trPr>
          <w:trHeight w:val="517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82" w:type="dxa"/>
            <w:gridSpan w:val="14"/>
            <w:vMerge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81" w:type="dxa"/>
            <w:gridSpan w:val="10"/>
            <w:vMerge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6C32" w:rsidRPr="00E33965" w:rsidTr="00A46C32">
        <w:trPr>
          <w:trHeight w:val="240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82" w:type="dxa"/>
            <w:gridSpan w:val="14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81" w:type="dxa"/>
            <w:gridSpan w:val="10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6C32" w:rsidRPr="00E33965" w:rsidTr="00A46C32">
        <w:trPr>
          <w:trHeight w:val="345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63" w:type="dxa"/>
            <w:gridSpan w:val="24"/>
          </w:tcPr>
          <w:p w:rsidR="00A46C32" w:rsidRPr="00E33965" w:rsidRDefault="00A46C32" w:rsidP="000861CF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  <w:u w:val="single"/>
              </w:rPr>
              <w:t>4) Работа без больничного листа К1П4</w:t>
            </w:r>
          </w:p>
        </w:tc>
        <w:tc>
          <w:tcPr>
            <w:tcW w:w="1275" w:type="dxa"/>
            <w:vMerge w:val="restart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  <w:lang w:val="en-US"/>
              </w:rPr>
              <w:t>MAX</w:t>
            </w:r>
            <w:r w:rsidRPr="00E33965">
              <w:rPr>
                <w:rFonts w:ascii="Times New Roman" w:hAnsi="Times New Roman" w:cs="Times New Roman"/>
                <w:szCs w:val="24"/>
              </w:rPr>
              <w:t xml:space="preserve">  балл</w:t>
            </w:r>
          </w:p>
        </w:tc>
      </w:tr>
      <w:tr w:rsidR="00A46C32" w:rsidRPr="00E33965" w:rsidTr="00A46C32">
        <w:trPr>
          <w:trHeight w:val="330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59" w:type="dxa"/>
            <w:gridSpan w:val="13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5704" w:type="dxa"/>
            <w:gridSpan w:val="11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27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6C32" w:rsidRPr="00E33965" w:rsidTr="00A46C32">
        <w:trPr>
          <w:trHeight w:val="333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59" w:type="dxa"/>
            <w:gridSpan w:val="13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704" w:type="dxa"/>
            <w:gridSpan w:val="11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за каждый лист нетрудоспособности  - 1 балл</w:t>
            </w:r>
          </w:p>
        </w:tc>
        <w:tc>
          <w:tcPr>
            <w:tcW w:w="1275" w:type="dxa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6C32" w:rsidRPr="00E33965" w:rsidTr="00A46C32">
        <w:trPr>
          <w:trHeight w:val="480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63" w:type="dxa"/>
            <w:gridSpan w:val="24"/>
          </w:tcPr>
          <w:p w:rsidR="00A46C32" w:rsidRPr="00E33965" w:rsidRDefault="00A46C32" w:rsidP="000861CF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  <w:u w:val="single"/>
              </w:rPr>
              <w:t>5) Своевременное оформление документации К1П5</w:t>
            </w:r>
          </w:p>
        </w:tc>
        <w:tc>
          <w:tcPr>
            <w:tcW w:w="1275" w:type="dxa"/>
            <w:vMerge w:val="restart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</w:rPr>
              <w:t xml:space="preserve">Средний балл </w:t>
            </w:r>
          </w:p>
        </w:tc>
      </w:tr>
      <w:tr w:rsidR="00A46C32" w:rsidRPr="00E33965" w:rsidTr="00A46C32">
        <w:trPr>
          <w:trHeight w:val="360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48" w:type="dxa"/>
            <w:gridSpan w:val="3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Рабочая программа</w:t>
            </w:r>
          </w:p>
        </w:tc>
        <w:tc>
          <w:tcPr>
            <w:tcW w:w="3134" w:type="dxa"/>
            <w:gridSpan w:val="11"/>
            <w:tcBorders>
              <w:bottom w:val="nil"/>
            </w:tcBorders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Перспективный план</w:t>
            </w:r>
          </w:p>
        </w:tc>
        <w:tc>
          <w:tcPr>
            <w:tcW w:w="2846" w:type="dxa"/>
            <w:gridSpan w:val="7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Календарно-</w:t>
            </w:r>
            <w:proofErr w:type="spellStart"/>
            <w:r w:rsidRPr="00E33965">
              <w:rPr>
                <w:rFonts w:ascii="Times New Roman" w:hAnsi="Times New Roman" w:cs="Times New Roman"/>
                <w:szCs w:val="24"/>
              </w:rPr>
              <w:t>темат</w:t>
            </w:r>
            <w:proofErr w:type="spellEnd"/>
            <w:r w:rsidRPr="00E33965">
              <w:rPr>
                <w:rFonts w:ascii="Times New Roman" w:hAnsi="Times New Roman" w:cs="Times New Roman"/>
                <w:szCs w:val="24"/>
              </w:rPr>
              <w:t>. план</w:t>
            </w:r>
          </w:p>
        </w:tc>
        <w:tc>
          <w:tcPr>
            <w:tcW w:w="2835" w:type="dxa"/>
            <w:gridSpan w:val="3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Мониторинг</w:t>
            </w:r>
          </w:p>
        </w:tc>
        <w:tc>
          <w:tcPr>
            <w:tcW w:w="127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6C32" w:rsidRPr="00E33965" w:rsidTr="00A46C32">
        <w:trPr>
          <w:trHeight w:val="360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1" w:type="dxa"/>
            <w:tcMar>
              <w:left w:w="0" w:type="dxa"/>
              <w:right w:w="0" w:type="dxa"/>
            </w:tcMar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860" w:type="dxa"/>
            <w:tcMar>
              <w:left w:w="0" w:type="dxa"/>
              <w:right w:w="0" w:type="dxa"/>
            </w:tcMar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 xml:space="preserve">С </w:t>
            </w:r>
            <w:proofErr w:type="spellStart"/>
            <w:r w:rsidRPr="00E33965">
              <w:rPr>
                <w:rFonts w:ascii="Times New Roman" w:hAnsi="Times New Roman" w:cs="Times New Roman"/>
                <w:szCs w:val="24"/>
              </w:rPr>
              <w:t>замеча</w:t>
            </w:r>
            <w:proofErr w:type="spellEnd"/>
          </w:p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3965">
              <w:rPr>
                <w:rFonts w:ascii="Times New Roman" w:hAnsi="Times New Roman" w:cs="Times New Roman"/>
                <w:szCs w:val="24"/>
              </w:rPr>
              <w:t>ниями</w:t>
            </w:r>
            <w:proofErr w:type="spellEnd"/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 xml:space="preserve">С </w:t>
            </w:r>
            <w:proofErr w:type="spellStart"/>
            <w:r w:rsidRPr="00E33965">
              <w:rPr>
                <w:rFonts w:ascii="Times New Roman" w:hAnsi="Times New Roman" w:cs="Times New Roman"/>
                <w:szCs w:val="24"/>
              </w:rPr>
              <w:t>опозда</w:t>
            </w:r>
            <w:proofErr w:type="spellEnd"/>
          </w:p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3965">
              <w:rPr>
                <w:rFonts w:ascii="Times New Roman" w:hAnsi="Times New Roman" w:cs="Times New Roman"/>
                <w:szCs w:val="24"/>
              </w:rPr>
              <w:t>нием</w:t>
            </w:r>
            <w:proofErr w:type="spellEnd"/>
          </w:p>
        </w:tc>
        <w:tc>
          <w:tcPr>
            <w:tcW w:w="735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1108" w:type="dxa"/>
            <w:gridSpan w:val="2"/>
            <w:tcMar>
              <w:left w:w="0" w:type="dxa"/>
              <w:right w:w="0" w:type="dxa"/>
            </w:tcMar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 xml:space="preserve">С </w:t>
            </w:r>
            <w:proofErr w:type="spellStart"/>
            <w:r w:rsidRPr="00E33965">
              <w:rPr>
                <w:rFonts w:ascii="Times New Roman" w:hAnsi="Times New Roman" w:cs="Times New Roman"/>
                <w:szCs w:val="24"/>
              </w:rPr>
              <w:t>замеча</w:t>
            </w:r>
            <w:proofErr w:type="spellEnd"/>
          </w:p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3965">
              <w:rPr>
                <w:rFonts w:ascii="Times New Roman" w:hAnsi="Times New Roman" w:cs="Times New Roman"/>
                <w:szCs w:val="24"/>
              </w:rPr>
              <w:t>ниями</w:t>
            </w:r>
            <w:proofErr w:type="spellEnd"/>
          </w:p>
        </w:tc>
        <w:tc>
          <w:tcPr>
            <w:tcW w:w="1291" w:type="dxa"/>
            <w:gridSpan w:val="4"/>
            <w:tcMar>
              <w:left w:w="0" w:type="dxa"/>
              <w:right w:w="0" w:type="dxa"/>
            </w:tcMar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 xml:space="preserve">С </w:t>
            </w:r>
            <w:proofErr w:type="spellStart"/>
            <w:r w:rsidRPr="00E33965">
              <w:rPr>
                <w:rFonts w:ascii="Times New Roman" w:hAnsi="Times New Roman" w:cs="Times New Roman"/>
                <w:szCs w:val="24"/>
              </w:rPr>
              <w:t>опозда</w:t>
            </w:r>
            <w:proofErr w:type="spellEnd"/>
          </w:p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3965">
              <w:rPr>
                <w:rFonts w:ascii="Times New Roman" w:hAnsi="Times New Roman" w:cs="Times New Roman"/>
                <w:szCs w:val="24"/>
              </w:rPr>
              <w:t>нием</w:t>
            </w:r>
            <w:proofErr w:type="spellEnd"/>
          </w:p>
        </w:tc>
        <w:tc>
          <w:tcPr>
            <w:tcW w:w="995" w:type="dxa"/>
            <w:gridSpan w:val="2"/>
            <w:tcMar>
              <w:left w:w="0" w:type="dxa"/>
              <w:right w:w="0" w:type="dxa"/>
            </w:tcMar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 xml:space="preserve">С </w:t>
            </w:r>
            <w:proofErr w:type="spellStart"/>
            <w:r w:rsidRPr="00E33965">
              <w:rPr>
                <w:rFonts w:ascii="Times New Roman" w:hAnsi="Times New Roman" w:cs="Times New Roman"/>
                <w:szCs w:val="24"/>
              </w:rPr>
              <w:t>замеча</w:t>
            </w:r>
            <w:proofErr w:type="spellEnd"/>
          </w:p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3965">
              <w:rPr>
                <w:rFonts w:ascii="Times New Roman" w:hAnsi="Times New Roman" w:cs="Times New Roman"/>
                <w:szCs w:val="24"/>
              </w:rPr>
              <w:t>ниями</w:t>
            </w:r>
            <w:proofErr w:type="spellEnd"/>
          </w:p>
        </w:tc>
        <w:tc>
          <w:tcPr>
            <w:tcW w:w="859" w:type="dxa"/>
            <w:gridSpan w:val="3"/>
            <w:tcMar>
              <w:left w:w="0" w:type="dxa"/>
              <w:right w:w="0" w:type="dxa"/>
            </w:tcMar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 xml:space="preserve">С </w:t>
            </w:r>
            <w:proofErr w:type="spellStart"/>
            <w:r w:rsidRPr="00E33965">
              <w:rPr>
                <w:rFonts w:ascii="Times New Roman" w:hAnsi="Times New Roman" w:cs="Times New Roman"/>
                <w:szCs w:val="24"/>
              </w:rPr>
              <w:t>опозда</w:t>
            </w:r>
            <w:proofErr w:type="spellEnd"/>
          </w:p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3965">
              <w:rPr>
                <w:rFonts w:ascii="Times New Roman" w:hAnsi="Times New Roman" w:cs="Times New Roman"/>
                <w:szCs w:val="24"/>
              </w:rPr>
              <w:t>нием</w:t>
            </w:r>
            <w:proofErr w:type="spellEnd"/>
          </w:p>
        </w:tc>
        <w:tc>
          <w:tcPr>
            <w:tcW w:w="988" w:type="dxa"/>
            <w:tcMar>
              <w:left w:w="0" w:type="dxa"/>
              <w:right w:w="0" w:type="dxa"/>
            </w:tcMar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 xml:space="preserve">С </w:t>
            </w:r>
            <w:proofErr w:type="spellStart"/>
            <w:r w:rsidRPr="00E33965">
              <w:rPr>
                <w:rFonts w:ascii="Times New Roman" w:hAnsi="Times New Roman" w:cs="Times New Roman"/>
                <w:szCs w:val="24"/>
              </w:rPr>
              <w:t>замеча</w:t>
            </w:r>
            <w:proofErr w:type="spellEnd"/>
          </w:p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3965">
              <w:rPr>
                <w:rFonts w:ascii="Times New Roman" w:hAnsi="Times New Roman" w:cs="Times New Roman"/>
                <w:szCs w:val="24"/>
              </w:rPr>
              <w:t>ниями</w:t>
            </w:r>
            <w:proofErr w:type="spellEnd"/>
          </w:p>
        </w:tc>
        <w:tc>
          <w:tcPr>
            <w:tcW w:w="997" w:type="dxa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 xml:space="preserve">С </w:t>
            </w:r>
            <w:proofErr w:type="spellStart"/>
            <w:r w:rsidRPr="00E33965">
              <w:rPr>
                <w:rFonts w:ascii="Times New Roman" w:hAnsi="Times New Roman" w:cs="Times New Roman"/>
                <w:szCs w:val="24"/>
              </w:rPr>
              <w:t>опозда</w:t>
            </w:r>
            <w:proofErr w:type="spellEnd"/>
          </w:p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3965">
              <w:rPr>
                <w:rFonts w:ascii="Times New Roman" w:hAnsi="Times New Roman" w:cs="Times New Roman"/>
                <w:szCs w:val="24"/>
              </w:rPr>
              <w:t>нием</w:t>
            </w:r>
            <w:proofErr w:type="spellEnd"/>
          </w:p>
        </w:tc>
        <w:tc>
          <w:tcPr>
            <w:tcW w:w="127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6C32" w:rsidRPr="00E33965" w:rsidTr="00A46C32">
        <w:trPr>
          <w:trHeight w:val="360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1" w:type="dxa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  <w:r w:rsidRPr="00E33965">
              <w:rPr>
                <w:rFonts w:ascii="Times New Roman" w:hAnsi="Times New Roman" w:cs="Times New Roman"/>
                <w:szCs w:val="24"/>
                <w:u w:val="single"/>
              </w:rPr>
              <w:t>10</w:t>
            </w:r>
          </w:p>
        </w:tc>
        <w:tc>
          <w:tcPr>
            <w:tcW w:w="860" w:type="dxa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47" w:type="dxa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</w:tcBorders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  <w:r w:rsidRPr="00E33965">
              <w:rPr>
                <w:rFonts w:ascii="Times New Roman" w:hAnsi="Times New Roman" w:cs="Times New Roman"/>
                <w:szCs w:val="24"/>
                <w:u w:val="single"/>
              </w:rPr>
              <w:t>10</w:t>
            </w:r>
          </w:p>
        </w:tc>
        <w:tc>
          <w:tcPr>
            <w:tcW w:w="1108" w:type="dxa"/>
            <w:gridSpan w:val="2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291" w:type="dxa"/>
            <w:gridSpan w:val="4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5" w:type="dxa"/>
            <w:gridSpan w:val="2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  <w:r w:rsidRPr="00E33965">
              <w:rPr>
                <w:rFonts w:ascii="Times New Roman" w:hAnsi="Times New Roman" w:cs="Times New Roman"/>
                <w:szCs w:val="24"/>
                <w:u w:val="single"/>
              </w:rPr>
              <w:t>10</w:t>
            </w:r>
          </w:p>
        </w:tc>
        <w:tc>
          <w:tcPr>
            <w:tcW w:w="992" w:type="dxa"/>
            <w:gridSpan w:val="2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9" w:type="dxa"/>
            <w:gridSpan w:val="3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8" w:type="dxa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7" w:type="dxa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6C32" w:rsidRPr="00E33965" w:rsidTr="00A46C32">
        <w:trPr>
          <w:trHeight w:val="345"/>
        </w:trPr>
        <w:tc>
          <w:tcPr>
            <w:tcW w:w="534" w:type="dxa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Итого по КРИТЕРИЮ 1</w:t>
            </w:r>
          </w:p>
        </w:tc>
        <w:tc>
          <w:tcPr>
            <w:tcW w:w="11563" w:type="dxa"/>
            <w:gridSpan w:val="24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6C32" w:rsidRPr="00E33965" w:rsidTr="00A46C32">
        <w:trPr>
          <w:trHeight w:val="301"/>
        </w:trPr>
        <w:tc>
          <w:tcPr>
            <w:tcW w:w="534" w:type="dxa"/>
            <w:vMerge w:val="restart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2.</w:t>
            </w:r>
          </w:p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045" w:type="dxa"/>
            <w:vMerge w:val="restart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</w:rPr>
              <w:t>Уровень профессиональной культуры воспитателя</w:t>
            </w:r>
          </w:p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563" w:type="dxa"/>
            <w:gridSpan w:val="24"/>
          </w:tcPr>
          <w:p w:rsidR="00A46C32" w:rsidRPr="00E33965" w:rsidRDefault="00A46C32" w:rsidP="000861C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Максимальный балл по критерию - 10</w:t>
            </w:r>
          </w:p>
        </w:tc>
        <w:tc>
          <w:tcPr>
            <w:tcW w:w="1275" w:type="dxa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6C32" w:rsidRPr="00E33965" w:rsidTr="00A46C32">
        <w:trPr>
          <w:trHeight w:val="510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63" w:type="dxa"/>
            <w:gridSpan w:val="24"/>
          </w:tcPr>
          <w:p w:rsidR="00A46C32" w:rsidRPr="00E33965" w:rsidRDefault="00A46C32" w:rsidP="000861C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1) Использование во время НОД и в блоке совместной деятельности современных технологий К2П1 </w:t>
            </w:r>
          </w:p>
        </w:tc>
        <w:tc>
          <w:tcPr>
            <w:tcW w:w="1275" w:type="dxa"/>
            <w:tcBorders>
              <w:bottom w:val="nil"/>
            </w:tcBorders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</w:rPr>
              <w:t xml:space="preserve">Средний балл </w:t>
            </w:r>
          </w:p>
        </w:tc>
      </w:tr>
      <w:tr w:rsidR="00A46C32" w:rsidRPr="00E33965" w:rsidTr="00A46C32">
        <w:trPr>
          <w:trHeight w:val="139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54" w:type="dxa"/>
            <w:gridSpan w:val="4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3965">
              <w:rPr>
                <w:rFonts w:ascii="Times New Roman" w:hAnsi="Times New Roman" w:cs="Times New Roman"/>
                <w:szCs w:val="24"/>
              </w:rPr>
              <w:t>Здоровьесбрегающие</w:t>
            </w:r>
            <w:proofErr w:type="spellEnd"/>
          </w:p>
        </w:tc>
        <w:tc>
          <w:tcPr>
            <w:tcW w:w="3128" w:type="dxa"/>
            <w:gridSpan w:val="10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ИКТ</w:t>
            </w:r>
          </w:p>
        </w:tc>
        <w:tc>
          <w:tcPr>
            <w:tcW w:w="2846" w:type="dxa"/>
            <w:gridSpan w:val="7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Проектно-исследовательская</w:t>
            </w:r>
          </w:p>
        </w:tc>
        <w:tc>
          <w:tcPr>
            <w:tcW w:w="2835" w:type="dxa"/>
            <w:gridSpan w:val="3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Игровые</w:t>
            </w:r>
          </w:p>
        </w:tc>
        <w:tc>
          <w:tcPr>
            <w:tcW w:w="1275" w:type="dxa"/>
            <w:tcBorders>
              <w:top w:val="nil"/>
            </w:tcBorders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6C32" w:rsidRPr="00E33965" w:rsidTr="00A46C32">
        <w:trPr>
          <w:trHeight w:val="319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54" w:type="dxa"/>
            <w:gridSpan w:val="4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128" w:type="dxa"/>
            <w:gridSpan w:val="10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846" w:type="dxa"/>
            <w:gridSpan w:val="7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835" w:type="dxa"/>
            <w:gridSpan w:val="3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275" w:type="dxa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6C32" w:rsidRPr="00E33965" w:rsidTr="00A46C32">
        <w:trPr>
          <w:trHeight w:val="164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63" w:type="dxa"/>
            <w:gridSpan w:val="24"/>
          </w:tcPr>
          <w:p w:rsidR="00A46C32" w:rsidRPr="00E33965" w:rsidRDefault="00A46C32" w:rsidP="000861C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  <w:u w:val="single"/>
              </w:rPr>
              <w:t>2) Апробация новых технологий, методик К2П2</w:t>
            </w:r>
          </w:p>
        </w:tc>
        <w:tc>
          <w:tcPr>
            <w:tcW w:w="1275" w:type="dxa"/>
            <w:vMerge w:val="restart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  <w:lang w:val="en-US"/>
              </w:rPr>
              <w:t>MAX</w:t>
            </w:r>
            <w:r w:rsidRPr="00E33965">
              <w:rPr>
                <w:rFonts w:ascii="Times New Roman" w:hAnsi="Times New Roman" w:cs="Times New Roman"/>
                <w:b/>
                <w:szCs w:val="24"/>
              </w:rPr>
              <w:t xml:space="preserve">  балл </w:t>
            </w:r>
          </w:p>
        </w:tc>
      </w:tr>
      <w:tr w:rsidR="00A46C32" w:rsidRPr="00E33965" w:rsidTr="00A46C32">
        <w:trPr>
          <w:trHeight w:val="608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83" w:type="dxa"/>
            <w:gridSpan w:val="8"/>
          </w:tcPr>
          <w:p w:rsidR="00A46C32" w:rsidRPr="00E33965" w:rsidRDefault="00A46C32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Наличие плана опытно-экспериментальной работы</w:t>
            </w:r>
          </w:p>
        </w:tc>
        <w:tc>
          <w:tcPr>
            <w:tcW w:w="4103" w:type="dxa"/>
            <w:gridSpan w:val="9"/>
          </w:tcPr>
          <w:p w:rsidR="00A46C32" w:rsidRPr="00E33965" w:rsidRDefault="00A46C32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Ведение опытно-экспериментальной работы</w:t>
            </w:r>
          </w:p>
          <w:p w:rsidR="00A46C32" w:rsidRPr="00E33965" w:rsidRDefault="00A46C32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977" w:type="dxa"/>
            <w:gridSpan w:val="7"/>
          </w:tcPr>
          <w:p w:rsidR="00A46C32" w:rsidRPr="00E33965" w:rsidRDefault="00A46C32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Обобщение опыта и внедрение опытно-экспериментальной работы</w:t>
            </w:r>
          </w:p>
        </w:tc>
        <w:tc>
          <w:tcPr>
            <w:tcW w:w="1275" w:type="dxa"/>
            <w:vMerge/>
          </w:tcPr>
          <w:p w:rsidR="00A46C32" w:rsidRPr="00E33965" w:rsidRDefault="00A46C32" w:rsidP="000861C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46C32" w:rsidRPr="00E33965" w:rsidTr="00A46C32">
        <w:trPr>
          <w:trHeight w:val="282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83" w:type="dxa"/>
            <w:gridSpan w:val="8"/>
          </w:tcPr>
          <w:p w:rsidR="00A46C32" w:rsidRPr="00E33965" w:rsidRDefault="00A46C32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4103" w:type="dxa"/>
            <w:gridSpan w:val="9"/>
          </w:tcPr>
          <w:p w:rsidR="00A46C32" w:rsidRPr="00E33965" w:rsidRDefault="00A46C32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3977" w:type="dxa"/>
            <w:gridSpan w:val="7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10</w:t>
            </w:r>
          </w:p>
          <w:p w:rsidR="00A46C32" w:rsidRPr="00E33965" w:rsidRDefault="00A46C32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75" w:type="dxa"/>
            <w:vMerge/>
          </w:tcPr>
          <w:p w:rsidR="00A46C32" w:rsidRPr="00E33965" w:rsidRDefault="00A46C32" w:rsidP="000861C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46C32" w:rsidRPr="00E33965" w:rsidTr="00A46C32">
        <w:trPr>
          <w:trHeight w:val="450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63" w:type="dxa"/>
            <w:gridSpan w:val="24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3) Наличие повышения квалификации за последние три года К2П3 </w:t>
            </w:r>
          </w:p>
          <w:p w:rsidR="00A46C32" w:rsidRPr="00E33965" w:rsidRDefault="00A46C32" w:rsidP="000861CF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1275" w:type="dxa"/>
            <w:vMerge w:val="restart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  <w:lang w:val="en-US"/>
              </w:rPr>
              <w:t>MAX</w:t>
            </w:r>
            <w:r w:rsidRPr="00E33965">
              <w:rPr>
                <w:rFonts w:ascii="Times New Roman" w:hAnsi="Times New Roman" w:cs="Times New Roman"/>
                <w:b/>
                <w:szCs w:val="24"/>
              </w:rPr>
              <w:t xml:space="preserve">  балл </w:t>
            </w:r>
          </w:p>
        </w:tc>
      </w:tr>
      <w:tr w:rsidR="00A46C32" w:rsidRPr="00E33965" w:rsidTr="00A46C32">
        <w:trPr>
          <w:trHeight w:val="285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48" w:type="dxa"/>
            <w:gridSpan w:val="3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Курсы по должности</w:t>
            </w:r>
          </w:p>
        </w:tc>
        <w:tc>
          <w:tcPr>
            <w:tcW w:w="3134" w:type="dxa"/>
            <w:gridSpan w:val="11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КПП по ИКТ</w:t>
            </w:r>
          </w:p>
        </w:tc>
        <w:tc>
          <w:tcPr>
            <w:tcW w:w="2846" w:type="dxa"/>
            <w:gridSpan w:val="7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 xml:space="preserve">Накопительные курсы и семинары, курсы </w:t>
            </w:r>
            <w:proofErr w:type="spellStart"/>
            <w:r w:rsidRPr="00E33965">
              <w:rPr>
                <w:rFonts w:ascii="Times New Roman" w:hAnsi="Times New Roman" w:cs="Times New Roman"/>
                <w:szCs w:val="24"/>
              </w:rPr>
              <w:t>тьюторов</w:t>
            </w:r>
            <w:proofErr w:type="spellEnd"/>
          </w:p>
        </w:tc>
        <w:tc>
          <w:tcPr>
            <w:tcW w:w="2835" w:type="dxa"/>
            <w:gridSpan w:val="3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Дистанционные курсы</w:t>
            </w:r>
          </w:p>
        </w:tc>
        <w:tc>
          <w:tcPr>
            <w:tcW w:w="127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A46C32" w:rsidRPr="00E33965" w:rsidTr="00A46C32"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48" w:type="dxa"/>
            <w:gridSpan w:val="3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134" w:type="dxa"/>
            <w:gridSpan w:val="11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846" w:type="dxa"/>
            <w:gridSpan w:val="7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835" w:type="dxa"/>
            <w:gridSpan w:val="3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275" w:type="dxa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A46C32" w:rsidRPr="00E33965" w:rsidTr="00A46C32">
        <w:trPr>
          <w:trHeight w:val="289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63" w:type="dxa"/>
            <w:gridSpan w:val="24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4) Участие в работе обучающих семинаров различного уровня К2П4 </w:t>
            </w:r>
          </w:p>
        </w:tc>
        <w:tc>
          <w:tcPr>
            <w:tcW w:w="1275" w:type="dxa"/>
            <w:vMerge w:val="restart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 xml:space="preserve">Средний балл </w:t>
            </w:r>
          </w:p>
        </w:tc>
      </w:tr>
      <w:tr w:rsidR="00A46C32" w:rsidRPr="00E33965" w:rsidTr="00A46C32"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66" w:type="dxa"/>
            <w:gridSpan w:val="5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Уровень ДОУ</w:t>
            </w:r>
          </w:p>
        </w:tc>
        <w:tc>
          <w:tcPr>
            <w:tcW w:w="3116" w:type="dxa"/>
            <w:gridSpan w:val="9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Районный уровень</w:t>
            </w:r>
          </w:p>
        </w:tc>
        <w:tc>
          <w:tcPr>
            <w:tcW w:w="2846" w:type="dxa"/>
            <w:gridSpan w:val="7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Городской уровень</w:t>
            </w:r>
          </w:p>
        </w:tc>
        <w:tc>
          <w:tcPr>
            <w:tcW w:w="2835" w:type="dxa"/>
            <w:gridSpan w:val="3"/>
          </w:tcPr>
          <w:p w:rsidR="00A46C32" w:rsidRPr="00E33965" w:rsidRDefault="00A46C32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Региональный уровень и выше</w:t>
            </w:r>
          </w:p>
        </w:tc>
        <w:tc>
          <w:tcPr>
            <w:tcW w:w="127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A46C32" w:rsidRPr="00E33965" w:rsidTr="00A46C32"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66" w:type="dxa"/>
            <w:gridSpan w:val="5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3балла каждый</w:t>
            </w:r>
          </w:p>
        </w:tc>
        <w:tc>
          <w:tcPr>
            <w:tcW w:w="3116" w:type="dxa"/>
            <w:gridSpan w:val="9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5 баллов каждый</w:t>
            </w:r>
          </w:p>
        </w:tc>
        <w:tc>
          <w:tcPr>
            <w:tcW w:w="2846" w:type="dxa"/>
            <w:gridSpan w:val="7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7 баллов каждый</w:t>
            </w:r>
          </w:p>
        </w:tc>
        <w:tc>
          <w:tcPr>
            <w:tcW w:w="2835" w:type="dxa"/>
            <w:gridSpan w:val="3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10 баллов каждый</w:t>
            </w:r>
          </w:p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A46C32" w:rsidRPr="00E33965" w:rsidTr="00A46C32">
        <w:trPr>
          <w:trHeight w:val="298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63" w:type="dxa"/>
            <w:gridSpan w:val="24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5) </w:t>
            </w:r>
            <w:r w:rsidRPr="00E33965">
              <w:rPr>
                <w:rFonts w:ascii="Times New Roman" w:hAnsi="Times New Roman" w:cs="Times New Roman"/>
                <w:b/>
                <w:bCs/>
                <w:color w:val="000000"/>
                <w:szCs w:val="24"/>
                <w:u w:val="single"/>
              </w:rPr>
              <w:t>Высокий уровень этики общения с участниками образовательного процесса</w:t>
            </w:r>
            <w:proofErr w:type="gramStart"/>
            <w:r w:rsidRPr="00E33965">
              <w:rPr>
                <w:rFonts w:ascii="Times New Roman" w:hAnsi="Times New Roman" w:cs="Times New Roman"/>
                <w:b/>
                <w:bCs/>
                <w:color w:val="000000"/>
                <w:szCs w:val="24"/>
                <w:u w:val="single"/>
              </w:rPr>
              <w:t xml:space="preserve"> К</w:t>
            </w:r>
            <w:proofErr w:type="gramEnd"/>
            <w:r w:rsidRPr="00E33965">
              <w:rPr>
                <w:rFonts w:ascii="Times New Roman" w:hAnsi="Times New Roman" w:cs="Times New Roman"/>
                <w:b/>
                <w:bCs/>
                <w:color w:val="000000"/>
                <w:szCs w:val="24"/>
                <w:u w:val="single"/>
              </w:rPr>
              <w:t xml:space="preserve"> 2П5</w:t>
            </w:r>
          </w:p>
        </w:tc>
        <w:tc>
          <w:tcPr>
            <w:tcW w:w="1275" w:type="dxa"/>
            <w:vMerge w:val="restart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  <w:lang w:val="en-US"/>
              </w:rPr>
              <w:t>MAX</w:t>
            </w:r>
            <w:r w:rsidRPr="00E33965">
              <w:rPr>
                <w:rFonts w:ascii="Times New Roman" w:hAnsi="Times New Roman" w:cs="Times New Roman"/>
                <w:szCs w:val="24"/>
              </w:rPr>
              <w:t xml:space="preserve"> балл </w:t>
            </w:r>
          </w:p>
        </w:tc>
      </w:tr>
      <w:tr w:rsidR="00A46C32" w:rsidRPr="00E33965" w:rsidTr="00A46C32">
        <w:trPr>
          <w:trHeight w:val="345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82" w:type="dxa"/>
            <w:gridSpan w:val="14"/>
            <w:shd w:val="clear" w:color="auto" w:fill="auto"/>
          </w:tcPr>
          <w:p w:rsidR="00A46C32" w:rsidRPr="00E33965" w:rsidRDefault="00A46C32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Да</w:t>
            </w:r>
          </w:p>
        </w:tc>
        <w:tc>
          <w:tcPr>
            <w:tcW w:w="5681" w:type="dxa"/>
            <w:gridSpan w:val="10"/>
            <w:shd w:val="clear" w:color="auto" w:fill="auto"/>
          </w:tcPr>
          <w:p w:rsidR="00A46C32" w:rsidRPr="00E33965" w:rsidRDefault="00A46C32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Нет</w:t>
            </w:r>
          </w:p>
        </w:tc>
        <w:tc>
          <w:tcPr>
            <w:tcW w:w="1275" w:type="dxa"/>
            <w:vMerge/>
            <w:shd w:val="clear" w:color="auto" w:fill="auto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6C32" w:rsidRPr="00E33965" w:rsidTr="00A46C32">
        <w:trPr>
          <w:trHeight w:val="375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82" w:type="dxa"/>
            <w:gridSpan w:val="14"/>
            <w:shd w:val="clear" w:color="auto" w:fill="auto"/>
          </w:tcPr>
          <w:p w:rsidR="00A46C32" w:rsidRPr="00E33965" w:rsidRDefault="00A46C32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10</w:t>
            </w:r>
          </w:p>
        </w:tc>
        <w:tc>
          <w:tcPr>
            <w:tcW w:w="5681" w:type="dxa"/>
            <w:gridSpan w:val="10"/>
            <w:shd w:val="clear" w:color="auto" w:fill="auto"/>
          </w:tcPr>
          <w:p w:rsidR="00A46C32" w:rsidRPr="00E33965" w:rsidRDefault="00A46C32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46C32" w:rsidRPr="00E33965" w:rsidRDefault="00A46C32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46C32" w:rsidRPr="00E33965" w:rsidTr="00A46C32">
        <w:trPr>
          <w:trHeight w:val="450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63" w:type="dxa"/>
            <w:gridSpan w:val="24"/>
            <w:shd w:val="clear" w:color="auto" w:fill="auto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  <w:u w:val="single"/>
              </w:rPr>
              <w:t>6) Позитивный психологический микроклимат в группе К2П6</w:t>
            </w:r>
          </w:p>
          <w:p w:rsidR="00A46C32" w:rsidRPr="00E33965" w:rsidRDefault="00A46C32" w:rsidP="000861C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  <w:lang w:val="en-US"/>
              </w:rPr>
              <w:t>MAX</w:t>
            </w:r>
            <w:r w:rsidRPr="00E33965">
              <w:rPr>
                <w:rFonts w:ascii="Times New Roman" w:hAnsi="Times New Roman" w:cs="Times New Roman"/>
                <w:szCs w:val="24"/>
              </w:rPr>
              <w:t xml:space="preserve">  балл </w:t>
            </w:r>
          </w:p>
        </w:tc>
      </w:tr>
      <w:tr w:rsidR="00A46C32" w:rsidRPr="00E33965" w:rsidTr="00A46C32">
        <w:trPr>
          <w:trHeight w:val="240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12" w:type="dxa"/>
            <w:gridSpan w:val="15"/>
            <w:shd w:val="clear" w:color="auto" w:fill="auto"/>
          </w:tcPr>
          <w:p w:rsidR="00A46C32" w:rsidRPr="00E33965" w:rsidRDefault="00A46C32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Да</w:t>
            </w:r>
          </w:p>
        </w:tc>
        <w:tc>
          <w:tcPr>
            <w:tcW w:w="5651" w:type="dxa"/>
            <w:gridSpan w:val="9"/>
            <w:shd w:val="clear" w:color="auto" w:fill="auto"/>
          </w:tcPr>
          <w:p w:rsidR="00A46C32" w:rsidRPr="00E33965" w:rsidRDefault="00A46C32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Нет</w:t>
            </w:r>
          </w:p>
        </w:tc>
        <w:tc>
          <w:tcPr>
            <w:tcW w:w="1275" w:type="dxa"/>
            <w:vMerge/>
            <w:shd w:val="clear" w:color="auto" w:fill="auto"/>
          </w:tcPr>
          <w:p w:rsidR="00A46C32" w:rsidRPr="00E33965" w:rsidRDefault="00A46C32" w:rsidP="000861C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</w:pPr>
          </w:p>
        </w:tc>
      </w:tr>
      <w:tr w:rsidR="00A46C32" w:rsidRPr="00E33965" w:rsidTr="00A46C32">
        <w:trPr>
          <w:trHeight w:val="135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12" w:type="dxa"/>
            <w:gridSpan w:val="15"/>
            <w:shd w:val="clear" w:color="auto" w:fill="auto"/>
          </w:tcPr>
          <w:p w:rsidR="00A46C32" w:rsidRPr="00E33965" w:rsidRDefault="00A46C32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10</w:t>
            </w:r>
          </w:p>
        </w:tc>
        <w:tc>
          <w:tcPr>
            <w:tcW w:w="5651" w:type="dxa"/>
            <w:gridSpan w:val="9"/>
            <w:shd w:val="clear" w:color="auto" w:fill="auto"/>
          </w:tcPr>
          <w:p w:rsidR="00A46C32" w:rsidRPr="00E33965" w:rsidRDefault="00A46C32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46C32" w:rsidRPr="00E33965" w:rsidRDefault="00A46C32" w:rsidP="000861C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</w:pPr>
          </w:p>
        </w:tc>
      </w:tr>
      <w:tr w:rsidR="00A46C32" w:rsidRPr="00E33965" w:rsidTr="00A46C32">
        <w:trPr>
          <w:trHeight w:val="571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63" w:type="dxa"/>
            <w:gridSpan w:val="24"/>
            <w:shd w:val="clear" w:color="auto" w:fill="auto"/>
          </w:tcPr>
          <w:p w:rsidR="00A46C32" w:rsidRPr="00E33965" w:rsidRDefault="00A46C32" w:rsidP="000861C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</w:pPr>
            <w:r w:rsidRPr="00E33965"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  <w:t>7) Отсутствие обоснованных жалоб в адрес педагога со стороны участников образовательного процесса К2П7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  <w:lang w:val="en-US"/>
              </w:rPr>
              <w:t>MAX</w:t>
            </w:r>
            <w:r w:rsidRPr="00E33965">
              <w:rPr>
                <w:rFonts w:ascii="Times New Roman" w:hAnsi="Times New Roman" w:cs="Times New Roman"/>
                <w:szCs w:val="24"/>
              </w:rPr>
              <w:t xml:space="preserve">  балл </w:t>
            </w:r>
          </w:p>
        </w:tc>
      </w:tr>
      <w:tr w:rsidR="00A46C32" w:rsidRPr="00E33965" w:rsidTr="00A46C32">
        <w:trPr>
          <w:trHeight w:val="225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82" w:type="dxa"/>
            <w:gridSpan w:val="14"/>
            <w:shd w:val="clear" w:color="auto" w:fill="auto"/>
          </w:tcPr>
          <w:p w:rsidR="00A46C32" w:rsidRPr="00E33965" w:rsidRDefault="00A46C32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Да</w:t>
            </w:r>
          </w:p>
        </w:tc>
        <w:tc>
          <w:tcPr>
            <w:tcW w:w="5681" w:type="dxa"/>
            <w:gridSpan w:val="10"/>
            <w:shd w:val="clear" w:color="auto" w:fill="auto"/>
          </w:tcPr>
          <w:p w:rsidR="00A46C32" w:rsidRPr="00E33965" w:rsidRDefault="00A46C32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Нет</w:t>
            </w:r>
          </w:p>
        </w:tc>
        <w:tc>
          <w:tcPr>
            <w:tcW w:w="1275" w:type="dxa"/>
            <w:vMerge/>
            <w:shd w:val="clear" w:color="auto" w:fill="auto"/>
          </w:tcPr>
          <w:p w:rsidR="00A46C32" w:rsidRPr="00E33965" w:rsidRDefault="00A46C32" w:rsidP="000861C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</w:pPr>
          </w:p>
        </w:tc>
      </w:tr>
      <w:tr w:rsidR="00A46C32" w:rsidRPr="00E33965" w:rsidTr="00A46C32">
        <w:trPr>
          <w:trHeight w:val="279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82" w:type="dxa"/>
            <w:gridSpan w:val="14"/>
            <w:shd w:val="clear" w:color="auto" w:fill="auto"/>
          </w:tcPr>
          <w:p w:rsidR="00A46C32" w:rsidRPr="00E33965" w:rsidRDefault="00A46C32" w:rsidP="000861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10</w:t>
            </w:r>
          </w:p>
        </w:tc>
        <w:tc>
          <w:tcPr>
            <w:tcW w:w="5681" w:type="dxa"/>
            <w:gridSpan w:val="10"/>
            <w:shd w:val="clear" w:color="auto" w:fill="auto"/>
          </w:tcPr>
          <w:p w:rsidR="00A46C32" w:rsidRPr="00E33965" w:rsidRDefault="00A46C32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46C32" w:rsidRPr="00E33965" w:rsidRDefault="00A46C32" w:rsidP="000861C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</w:pPr>
          </w:p>
        </w:tc>
      </w:tr>
      <w:tr w:rsidR="00A46C32" w:rsidRPr="00E33965" w:rsidTr="00A46C32">
        <w:trPr>
          <w:trHeight w:val="348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63" w:type="dxa"/>
            <w:gridSpan w:val="24"/>
            <w:shd w:val="clear" w:color="auto" w:fill="auto"/>
          </w:tcPr>
          <w:p w:rsidR="00A46C32" w:rsidRPr="00E33965" w:rsidRDefault="00A46C32" w:rsidP="000861C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</w:pPr>
            <w:r w:rsidRPr="00E33965"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  <w:t>8) Доля родителей, удовлетворенных процессом и результатом воспитательно-образовательной деятельности педагога К2П8</w:t>
            </w:r>
          </w:p>
          <w:p w:rsidR="00A46C32" w:rsidRPr="00E33965" w:rsidRDefault="00A46C32" w:rsidP="000861C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  <w:lang w:val="en-US"/>
              </w:rPr>
              <w:t>MAX</w:t>
            </w:r>
            <w:r w:rsidRPr="00E33965">
              <w:rPr>
                <w:rFonts w:ascii="Times New Roman" w:hAnsi="Times New Roman" w:cs="Times New Roman"/>
                <w:szCs w:val="24"/>
              </w:rPr>
              <w:t xml:space="preserve">  балл </w:t>
            </w:r>
          </w:p>
        </w:tc>
      </w:tr>
      <w:tr w:rsidR="00A46C32" w:rsidRPr="00E33965" w:rsidTr="00A46C32">
        <w:trPr>
          <w:trHeight w:val="270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83" w:type="dxa"/>
            <w:gridSpan w:val="8"/>
            <w:shd w:val="clear" w:color="auto" w:fill="auto"/>
          </w:tcPr>
          <w:p w:rsidR="00A46C32" w:rsidRPr="00E33965" w:rsidRDefault="00A46C32" w:rsidP="000861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30-49%</w:t>
            </w:r>
          </w:p>
        </w:tc>
        <w:tc>
          <w:tcPr>
            <w:tcW w:w="4103" w:type="dxa"/>
            <w:gridSpan w:val="9"/>
            <w:shd w:val="clear" w:color="auto" w:fill="auto"/>
          </w:tcPr>
          <w:p w:rsidR="00A46C32" w:rsidRPr="00E33965" w:rsidRDefault="00A46C32" w:rsidP="000861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50-69%</w:t>
            </w:r>
          </w:p>
        </w:tc>
        <w:tc>
          <w:tcPr>
            <w:tcW w:w="3977" w:type="dxa"/>
            <w:gridSpan w:val="7"/>
            <w:shd w:val="clear" w:color="auto" w:fill="auto"/>
          </w:tcPr>
          <w:p w:rsidR="00A46C32" w:rsidRPr="00E33965" w:rsidRDefault="00A46C32" w:rsidP="000861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70-100%</w:t>
            </w:r>
          </w:p>
        </w:tc>
        <w:tc>
          <w:tcPr>
            <w:tcW w:w="1275" w:type="dxa"/>
            <w:vMerge/>
            <w:shd w:val="clear" w:color="auto" w:fill="auto"/>
          </w:tcPr>
          <w:p w:rsidR="00A46C32" w:rsidRPr="00E33965" w:rsidRDefault="00A46C32" w:rsidP="000861C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</w:pPr>
          </w:p>
        </w:tc>
      </w:tr>
      <w:tr w:rsidR="00A46C32" w:rsidRPr="00E33965" w:rsidTr="00A46C32">
        <w:trPr>
          <w:trHeight w:val="267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83" w:type="dxa"/>
            <w:gridSpan w:val="8"/>
            <w:shd w:val="clear" w:color="auto" w:fill="auto"/>
          </w:tcPr>
          <w:p w:rsidR="00A46C32" w:rsidRPr="00E33965" w:rsidRDefault="00A46C32" w:rsidP="000861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4103" w:type="dxa"/>
            <w:gridSpan w:val="9"/>
            <w:shd w:val="clear" w:color="auto" w:fill="auto"/>
          </w:tcPr>
          <w:p w:rsidR="00A46C32" w:rsidRPr="00E33965" w:rsidRDefault="00A46C32" w:rsidP="000861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3977" w:type="dxa"/>
            <w:gridSpan w:val="7"/>
            <w:shd w:val="clear" w:color="auto" w:fill="auto"/>
          </w:tcPr>
          <w:p w:rsidR="00A46C32" w:rsidRPr="00E33965" w:rsidRDefault="00A46C32" w:rsidP="000861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A46C32" w:rsidRPr="00E33965" w:rsidRDefault="00A46C32" w:rsidP="000861C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</w:pPr>
          </w:p>
        </w:tc>
      </w:tr>
      <w:tr w:rsidR="00A46C32" w:rsidRPr="00E33965" w:rsidTr="00A46C32">
        <w:trPr>
          <w:trHeight w:val="300"/>
        </w:trPr>
        <w:tc>
          <w:tcPr>
            <w:tcW w:w="534" w:type="dxa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Итого по КРИТЕРИЮ 2</w:t>
            </w:r>
          </w:p>
        </w:tc>
        <w:tc>
          <w:tcPr>
            <w:tcW w:w="11563" w:type="dxa"/>
            <w:gridSpan w:val="24"/>
            <w:shd w:val="clear" w:color="auto" w:fill="auto"/>
          </w:tcPr>
          <w:p w:rsidR="00A46C32" w:rsidRPr="00E33965" w:rsidRDefault="00A46C32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46C32" w:rsidRPr="00E33965" w:rsidRDefault="00A46C32" w:rsidP="000861C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</w:pPr>
          </w:p>
        </w:tc>
      </w:tr>
      <w:tr w:rsidR="00A46C32" w:rsidRPr="00E33965" w:rsidTr="00A46C32">
        <w:trPr>
          <w:trHeight w:val="240"/>
        </w:trPr>
        <w:tc>
          <w:tcPr>
            <w:tcW w:w="534" w:type="dxa"/>
            <w:vMerge w:val="restart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045" w:type="dxa"/>
            <w:vMerge w:val="restart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</w:rPr>
              <w:t xml:space="preserve">Результативность деятельности воспитателя по студийно-кружковой работе </w:t>
            </w:r>
          </w:p>
        </w:tc>
        <w:tc>
          <w:tcPr>
            <w:tcW w:w="11563" w:type="dxa"/>
            <w:gridSpan w:val="24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Максимальный балл по критерию - 10</w:t>
            </w:r>
          </w:p>
        </w:tc>
        <w:tc>
          <w:tcPr>
            <w:tcW w:w="1275" w:type="dxa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6C32" w:rsidRPr="00E33965" w:rsidTr="00A46C32">
        <w:trPr>
          <w:trHeight w:val="517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63" w:type="dxa"/>
            <w:gridSpan w:val="24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1) Наличие кружка и студий в группе, руководителем которых является </w:t>
            </w:r>
            <w:proofErr w:type="gramStart"/>
            <w:r w:rsidRPr="00E33965">
              <w:rPr>
                <w:rFonts w:ascii="Times New Roman" w:hAnsi="Times New Roman" w:cs="Times New Roman"/>
                <w:b/>
                <w:szCs w:val="24"/>
                <w:u w:val="single"/>
              </w:rPr>
              <w:t>данный</w:t>
            </w:r>
            <w:proofErr w:type="gramEnd"/>
            <w:r w:rsidRPr="00E33965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воспитательК3П1  </w:t>
            </w:r>
            <w:r w:rsidRPr="00E33965">
              <w:rPr>
                <w:rFonts w:ascii="Times New Roman" w:hAnsi="Times New Roman" w:cs="Times New Roman"/>
                <w:szCs w:val="24"/>
                <w:u w:val="single"/>
              </w:rPr>
              <w:t xml:space="preserve">  </w:t>
            </w:r>
          </w:p>
        </w:tc>
        <w:tc>
          <w:tcPr>
            <w:tcW w:w="1275" w:type="dxa"/>
            <w:vMerge w:val="restart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  <w:lang w:val="en-US"/>
              </w:rPr>
              <w:t>MAX</w:t>
            </w:r>
            <w:r w:rsidRPr="00E33965">
              <w:rPr>
                <w:rFonts w:ascii="Times New Roman" w:hAnsi="Times New Roman" w:cs="Times New Roman"/>
                <w:b/>
                <w:szCs w:val="24"/>
              </w:rPr>
              <w:t xml:space="preserve">  балл </w:t>
            </w:r>
          </w:p>
        </w:tc>
      </w:tr>
      <w:tr w:rsidR="00A46C32" w:rsidRPr="00E33965" w:rsidTr="00A46C32">
        <w:trPr>
          <w:trHeight w:val="353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82" w:type="dxa"/>
            <w:gridSpan w:val="14"/>
            <w:shd w:val="clear" w:color="auto" w:fill="auto"/>
          </w:tcPr>
          <w:p w:rsidR="00A46C32" w:rsidRPr="00E33965" w:rsidRDefault="00A46C32" w:rsidP="000861CF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Да</w:t>
            </w:r>
          </w:p>
        </w:tc>
        <w:tc>
          <w:tcPr>
            <w:tcW w:w="5681" w:type="dxa"/>
            <w:gridSpan w:val="10"/>
            <w:shd w:val="clear" w:color="auto" w:fill="auto"/>
          </w:tcPr>
          <w:p w:rsidR="00A46C32" w:rsidRPr="00E33965" w:rsidRDefault="00A46C32" w:rsidP="000861CF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Нет</w:t>
            </w:r>
          </w:p>
        </w:tc>
        <w:tc>
          <w:tcPr>
            <w:tcW w:w="1275" w:type="dxa"/>
            <w:vMerge/>
          </w:tcPr>
          <w:p w:rsidR="00A46C32" w:rsidRPr="00E33965" w:rsidRDefault="00A46C32" w:rsidP="000861C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46C32" w:rsidRPr="00E33965" w:rsidTr="00A46C32">
        <w:trPr>
          <w:trHeight w:val="352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82" w:type="dxa"/>
            <w:gridSpan w:val="14"/>
            <w:shd w:val="clear" w:color="auto" w:fill="auto"/>
          </w:tcPr>
          <w:p w:rsidR="00A46C32" w:rsidRPr="00E33965" w:rsidRDefault="00A46C32" w:rsidP="000861CF">
            <w:pPr>
              <w:pStyle w:val="ConsPlusNormal"/>
              <w:widowControl/>
              <w:ind w:hanging="3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10</w:t>
            </w:r>
          </w:p>
        </w:tc>
        <w:tc>
          <w:tcPr>
            <w:tcW w:w="5681" w:type="dxa"/>
            <w:gridSpan w:val="10"/>
            <w:shd w:val="clear" w:color="auto" w:fill="auto"/>
          </w:tcPr>
          <w:p w:rsidR="00A46C32" w:rsidRPr="00E33965" w:rsidRDefault="00A46C32" w:rsidP="000861CF">
            <w:pPr>
              <w:pStyle w:val="ConsPlusNormal"/>
              <w:widowControl/>
              <w:ind w:hanging="3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1275" w:type="dxa"/>
          </w:tcPr>
          <w:p w:rsidR="00A46C32" w:rsidRPr="00E33965" w:rsidRDefault="00A46C32" w:rsidP="000861C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46C32" w:rsidRPr="00E33965" w:rsidTr="00A46C32">
        <w:trPr>
          <w:trHeight w:val="510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63" w:type="dxa"/>
            <w:gridSpan w:val="24"/>
          </w:tcPr>
          <w:p w:rsidR="00A46C32" w:rsidRPr="00E33965" w:rsidRDefault="00A46C32" w:rsidP="000861CF">
            <w:pPr>
              <w:tabs>
                <w:tab w:val="left" w:pos="98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E33965">
              <w:rPr>
                <w:rFonts w:ascii="Times New Roman" w:hAnsi="Times New Roman" w:cs="Times New Roman"/>
                <w:b/>
                <w:szCs w:val="24"/>
                <w:u w:val="single"/>
              </w:rPr>
              <w:t>) Доля воспитаннико</w:t>
            </w:r>
            <w:proofErr w:type="gramStart"/>
            <w:r w:rsidRPr="00E33965">
              <w:rPr>
                <w:rFonts w:ascii="Times New Roman" w:hAnsi="Times New Roman" w:cs="Times New Roman"/>
                <w:b/>
                <w:szCs w:val="24"/>
                <w:u w:val="single"/>
              </w:rPr>
              <w:t>в(</w:t>
            </w:r>
            <w:proofErr w:type="gramEnd"/>
            <w:r w:rsidRPr="00E33965">
              <w:rPr>
                <w:rFonts w:ascii="Times New Roman" w:hAnsi="Times New Roman" w:cs="Times New Roman"/>
                <w:b/>
                <w:szCs w:val="24"/>
                <w:u w:val="single"/>
              </w:rPr>
              <w:t>у данного воспитателя), охваченных студийно-кружковой работой К3П2</w:t>
            </w:r>
          </w:p>
        </w:tc>
        <w:tc>
          <w:tcPr>
            <w:tcW w:w="1275" w:type="dxa"/>
            <w:vMerge w:val="restart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  <w:lang w:val="en-US"/>
              </w:rPr>
              <w:t>MAX</w:t>
            </w:r>
            <w:r w:rsidRPr="00E33965">
              <w:rPr>
                <w:rFonts w:ascii="Times New Roman" w:hAnsi="Times New Roman" w:cs="Times New Roman"/>
                <w:b/>
                <w:szCs w:val="24"/>
              </w:rPr>
              <w:t xml:space="preserve">  балл </w:t>
            </w:r>
          </w:p>
        </w:tc>
      </w:tr>
      <w:tr w:rsidR="00A46C32" w:rsidRPr="00E33965" w:rsidTr="00A46C32">
        <w:trPr>
          <w:trHeight w:val="315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84" w:type="dxa"/>
            <w:gridSpan w:val="6"/>
            <w:shd w:val="clear" w:color="auto" w:fill="auto"/>
          </w:tcPr>
          <w:p w:rsidR="00A46C32" w:rsidRPr="00E33965" w:rsidRDefault="00A46C32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до 40%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A46C32" w:rsidRPr="00E33965" w:rsidRDefault="00A46C32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41-60%</w:t>
            </w:r>
          </w:p>
        </w:tc>
        <w:tc>
          <w:tcPr>
            <w:tcW w:w="2998" w:type="dxa"/>
            <w:gridSpan w:val="9"/>
            <w:shd w:val="clear" w:color="auto" w:fill="auto"/>
          </w:tcPr>
          <w:p w:rsidR="00A46C32" w:rsidRPr="00E33965" w:rsidRDefault="00A46C32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61-80%</w:t>
            </w:r>
          </w:p>
        </w:tc>
        <w:tc>
          <w:tcPr>
            <w:tcW w:w="2846" w:type="dxa"/>
            <w:gridSpan w:val="4"/>
            <w:shd w:val="clear" w:color="auto" w:fill="auto"/>
          </w:tcPr>
          <w:p w:rsidR="00A46C32" w:rsidRPr="00E33965" w:rsidRDefault="00A46C32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81-100%</w:t>
            </w:r>
          </w:p>
        </w:tc>
        <w:tc>
          <w:tcPr>
            <w:tcW w:w="1275" w:type="dxa"/>
            <w:vMerge/>
          </w:tcPr>
          <w:p w:rsidR="00A46C32" w:rsidRPr="00E33965" w:rsidRDefault="00A46C32" w:rsidP="000861C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46C32" w:rsidRPr="00E33965" w:rsidTr="00A46C32">
        <w:trPr>
          <w:trHeight w:val="249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84" w:type="dxa"/>
            <w:gridSpan w:val="6"/>
            <w:shd w:val="clear" w:color="auto" w:fill="auto"/>
          </w:tcPr>
          <w:p w:rsidR="00A46C32" w:rsidRPr="00E33965" w:rsidRDefault="00A46C32" w:rsidP="00086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A46C32" w:rsidRPr="00E33965" w:rsidRDefault="00A46C32" w:rsidP="00086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2998" w:type="dxa"/>
            <w:gridSpan w:val="9"/>
            <w:shd w:val="clear" w:color="auto" w:fill="auto"/>
          </w:tcPr>
          <w:p w:rsidR="00A46C32" w:rsidRPr="00E33965" w:rsidRDefault="00A46C32" w:rsidP="00086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sz w:val="22"/>
                <w:szCs w:val="24"/>
              </w:rPr>
              <w:t>8</w:t>
            </w:r>
          </w:p>
        </w:tc>
        <w:tc>
          <w:tcPr>
            <w:tcW w:w="2846" w:type="dxa"/>
            <w:gridSpan w:val="4"/>
            <w:shd w:val="clear" w:color="auto" w:fill="auto"/>
          </w:tcPr>
          <w:p w:rsidR="00A46C32" w:rsidRPr="00E33965" w:rsidRDefault="00A46C32" w:rsidP="00086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46C32" w:rsidRPr="00E33965" w:rsidRDefault="00A46C32" w:rsidP="000861C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46C32" w:rsidRPr="00E33965" w:rsidTr="00A46C32">
        <w:trPr>
          <w:trHeight w:val="249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63" w:type="dxa"/>
            <w:gridSpan w:val="24"/>
            <w:shd w:val="clear" w:color="auto" w:fill="auto"/>
          </w:tcPr>
          <w:p w:rsidR="00A46C32" w:rsidRPr="00E33965" w:rsidRDefault="00A46C32" w:rsidP="000861C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</w:pPr>
            <w:r w:rsidRPr="00E33965"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  <w:t>3) Количество призовых мест конкурсных мероприятий К3П3</w:t>
            </w:r>
          </w:p>
        </w:tc>
        <w:tc>
          <w:tcPr>
            <w:tcW w:w="1275" w:type="dxa"/>
            <w:vMerge w:val="restart"/>
          </w:tcPr>
          <w:p w:rsidR="00A46C32" w:rsidRPr="00E33965" w:rsidRDefault="00A46C32" w:rsidP="0008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Средний балл</w:t>
            </w:r>
          </w:p>
        </w:tc>
      </w:tr>
      <w:tr w:rsidR="00A46C32" w:rsidRPr="00E33965" w:rsidTr="00A46C32">
        <w:trPr>
          <w:trHeight w:val="249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84" w:type="dxa"/>
            <w:gridSpan w:val="6"/>
            <w:shd w:val="clear" w:color="auto" w:fill="auto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Уровень ДОУ</w:t>
            </w:r>
          </w:p>
        </w:tc>
        <w:tc>
          <w:tcPr>
            <w:tcW w:w="2998" w:type="dxa"/>
            <w:gridSpan w:val="8"/>
            <w:shd w:val="clear" w:color="auto" w:fill="auto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Районный уровень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Городской уровень</w:t>
            </w:r>
          </w:p>
        </w:tc>
        <w:tc>
          <w:tcPr>
            <w:tcW w:w="2846" w:type="dxa"/>
            <w:gridSpan w:val="4"/>
            <w:shd w:val="clear" w:color="auto" w:fill="auto"/>
          </w:tcPr>
          <w:p w:rsidR="00A46C32" w:rsidRPr="00E33965" w:rsidRDefault="00A46C32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Региональный уровень и выше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46C32" w:rsidRPr="00E33965" w:rsidRDefault="00A46C32" w:rsidP="000861C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46C32" w:rsidRPr="00E33965" w:rsidTr="00A46C32">
        <w:trPr>
          <w:trHeight w:val="249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93" w:type="dxa"/>
            <w:gridSpan w:val="7"/>
            <w:tcBorders>
              <w:bottom w:val="nil"/>
            </w:tcBorders>
            <w:shd w:val="clear" w:color="auto" w:fill="auto"/>
          </w:tcPr>
          <w:p w:rsidR="00A46C32" w:rsidRPr="00E33965" w:rsidRDefault="00A46C32" w:rsidP="000861C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Призер – 4 балла</w:t>
            </w:r>
          </w:p>
          <w:p w:rsidR="00A46C32" w:rsidRPr="00E33965" w:rsidRDefault="00A46C32" w:rsidP="000861C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участие -2балла</w:t>
            </w:r>
          </w:p>
        </w:tc>
        <w:tc>
          <w:tcPr>
            <w:tcW w:w="2989" w:type="dxa"/>
            <w:gridSpan w:val="7"/>
            <w:tcBorders>
              <w:bottom w:val="nil"/>
            </w:tcBorders>
            <w:shd w:val="clear" w:color="auto" w:fill="auto"/>
          </w:tcPr>
          <w:p w:rsidR="00A46C32" w:rsidRPr="00E33965" w:rsidRDefault="00A46C32" w:rsidP="000861C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Призер – 6 баллов</w:t>
            </w:r>
          </w:p>
          <w:p w:rsidR="00A46C32" w:rsidRPr="00E33965" w:rsidRDefault="00A46C32" w:rsidP="000861C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Участие – 3 балла</w:t>
            </w:r>
          </w:p>
        </w:tc>
        <w:tc>
          <w:tcPr>
            <w:tcW w:w="2835" w:type="dxa"/>
            <w:gridSpan w:val="6"/>
            <w:tcBorders>
              <w:bottom w:val="nil"/>
            </w:tcBorders>
            <w:shd w:val="clear" w:color="auto" w:fill="auto"/>
          </w:tcPr>
          <w:p w:rsidR="00A46C32" w:rsidRPr="00E33965" w:rsidRDefault="00A46C32" w:rsidP="000861C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Призер – 8 баллов</w:t>
            </w:r>
          </w:p>
          <w:p w:rsidR="00A46C32" w:rsidRPr="00E33965" w:rsidRDefault="00A46C32" w:rsidP="000861C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Участие – 4 балла</w:t>
            </w:r>
          </w:p>
        </w:tc>
        <w:tc>
          <w:tcPr>
            <w:tcW w:w="2846" w:type="dxa"/>
            <w:gridSpan w:val="4"/>
            <w:tcBorders>
              <w:bottom w:val="nil"/>
            </w:tcBorders>
            <w:shd w:val="clear" w:color="auto" w:fill="auto"/>
          </w:tcPr>
          <w:p w:rsidR="00A46C32" w:rsidRPr="00E33965" w:rsidRDefault="00A46C32" w:rsidP="000861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Призер – 10 баллов</w:t>
            </w:r>
          </w:p>
          <w:p w:rsidR="00A46C32" w:rsidRPr="00E33965" w:rsidRDefault="00A46C32" w:rsidP="000861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Участие – 5 баллов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A46C32" w:rsidRPr="00E33965" w:rsidRDefault="00A46C32" w:rsidP="000861C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46C32" w:rsidRPr="00E33965" w:rsidTr="00A46C32">
        <w:trPr>
          <w:trHeight w:val="249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93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46C32" w:rsidRPr="00E33965" w:rsidRDefault="00A46C32" w:rsidP="000861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+ 1 балл за каждое последующее</w:t>
            </w:r>
          </w:p>
        </w:tc>
        <w:tc>
          <w:tcPr>
            <w:tcW w:w="2989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46C32" w:rsidRPr="00E33965" w:rsidRDefault="00A46C32" w:rsidP="000861C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+ 1 балл за каждое последующее</w:t>
            </w:r>
          </w:p>
        </w:tc>
        <w:tc>
          <w:tcPr>
            <w:tcW w:w="2835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46C32" w:rsidRPr="00E33965" w:rsidRDefault="00A46C32" w:rsidP="000861C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+ 2 балла за каждое последующее</w:t>
            </w:r>
          </w:p>
        </w:tc>
        <w:tc>
          <w:tcPr>
            <w:tcW w:w="284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46C32" w:rsidRPr="00E33965" w:rsidRDefault="00A46C32" w:rsidP="000861C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+ 2 балла за каждое последующее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</w:tcBorders>
          </w:tcPr>
          <w:p w:rsidR="00A46C32" w:rsidRPr="00E33965" w:rsidRDefault="00A46C32" w:rsidP="000861C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</w:tr>
      <w:tr w:rsidR="00A46C32" w:rsidRPr="00E33965" w:rsidTr="00A46C32">
        <w:trPr>
          <w:trHeight w:val="7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  <w:tcBorders>
              <w:bottom w:val="single" w:sz="4" w:space="0" w:color="auto"/>
            </w:tcBorders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93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46C32" w:rsidRPr="00E33965" w:rsidRDefault="00A46C32" w:rsidP="000861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989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46C32" w:rsidRPr="00E33965" w:rsidRDefault="00A46C32" w:rsidP="000861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46C32" w:rsidRPr="00E33965" w:rsidRDefault="00A46C32" w:rsidP="000861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4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32" w:rsidRPr="00E33965" w:rsidRDefault="00A46C32" w:rsidP="000861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46C32" w:rsidRPr="00E33965" w:rsidRDefault="00A46C32" w:rsidP="000861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46C32" w:rsidRPr="00E33965" w:rsidTr="00A46C32">
        <w:trPr>
          <w:trHeight w:val="249"/>
        </w:trPr>
        <w:tc>
          <w:tcPr>
            <w:tcW w:w="534" w:type="dxa"/>
            <w:tcBorders>
              <w:bottom w:val="single" w:sz="4" w:space="0" w:color="auto"/>
            </w:tcBorders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Итого по КРИТЕРИЮ 3</w:t>
            </w:r>
          </w:p>
        </w:tc>
        <w:tc>
          <w:tcPr>
            <w:tcW w:w="11563" w:type="dxa"/>
            <w:gridSpan w:val="24"/>
            <w:shd w:val="clear" w:color="auto" w:fill="auto"/>
          </w:tcPr>
          <w:p w:rsidR="00A46C32" w:rsidRPr="00E33965" w:rsidRDefault="00A46C32" w:rsidP="000861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46C32" w:rsidRPr="00E33965" w:rsidRDefault="00A46C32" w:rsidP="000861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</w:tr>
      <w:tr w:rsidR="00A46C32" w:rsidRPr="00E33965" w:rsidTr="00A46C32">
        <w:trPr>
          <w:trHeight w:val="315"/>
        </w:trPr>
        <w:tc>
          <w:tcPr>
            <w:tcW w:w="534" w:type="dxa"/>
            <w:vMerge w:val="restart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2045" w:type="dxa"/>
            <w:vMerge w:val="restart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</w:rPr>
              <w:t xml:space="preserve">Результативность </w:t>
            </w:r>
            <w:r w:rsidRPr="00E33965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участия воспитателя в методической работе </w:t>
            </w:r>
          </w:p>
          <w:p w:rsidR="00A46C32" w:rsidRPr="00E33965" w:rsidRDefault="00A46C32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A46C32" w:rsidRPr="00E33965" w:rsidRDefault="00A46C32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A46C32" w:rsidRPr="00E33965" w:rsidRDefault="00A46C32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1563" w:type="dxa"/>
            <w:gridSpan w:val="24"/>
          </w:tcPr>
          <w:p w:rsidR="00A46C32" w:rsidRPr="00E33965" w:rsidRDefault="00A46C32" w:rsidP="000861CF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lastRenderedPageBreak/>
              <w:t>Максимальный балл по критерию - 15</w:t>
            </w:r>
          </w:p>
        </w:tc>
        <w:tc>
          <w:tcPr>
            <w:tcW w:w="1275" w:type="dxa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6C32" w:rsidRPr="00E33965" w:rsidTr="00A46C32">
        <w:trPr>
          <w:trHeight w:val="345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63" w:type="dxa"/>
            <w:gridSpan w:val="24"/>
          </w:tcPr>
          <w:p w:rsidR="00A46C32" w:rsidRPr="00E33965" w:rsidRDefault="00A46C32" w:rsidP="000861CF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1) Обобщение опыта </w:t>
            </w:r>
            <w:proofErr w:type="gramStart"/>
            <w:r w:rsidRPr="00E33965">
              <w:rPr>
                <w:rFonts w:ascii="Times New Roman" w:hAnsi="Times New Roman" w:cs="Times New Roman"/>
                <w:b/>
                <w:szCs w:val="24"/>
                <w:u w:val="single"/>
              </w:rPr>
              <w:t>через</w:t>
            </w:r>
            <w:proofErr w:type="gramEnd"/>
            <w:r w:rsidRPr="00E33965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выступлениях на семинарах, круглых столах, педсоветах К4П1</w:t>
            </w:r>
          </w:p>
        </w:tc>
        <w:tc>
          <w:tcPr>
            <w:tcW w:w="1275" w:type="dxa"/>
            <w:vMerge w:val="restart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  <w:lang w:val="en-US"/>
              </w:rPr>
              <w:t>MAX</w:t>
            </w:r>
            <w:r w:rsidRPr="00E33965">
              <w:rPr>
                <w:rFonts w:ascii="Times New Roman" w:hAnsi="Times New Roman" w:cs="Times New Roman"/>
                <w:b/>
                <w:szCs w:val="24"/>
              </w:rPr>
              <w:t xml:space="preserve">  балл </w:t>
            </w:r>
          </w:p>
        </w:tc>
      </w:tr>
      <w:tr w:rsidR="00A46C32" w:rsidRPr="00E33965" w:rsidTr="00A46C32">
        <w:trPr>
          <w:trHeight w:val="734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83" w:type="dxa"/>
            <w:gridSpan w:val="8"/>
            <w:shd w:val="clear" w:color="auto" w:fill="auto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Уровень ДОУ</w:t>
            </w:r>
          </w:p>
        </w:tc>
        <w:tc>
          <w:tcPr>
            <w:tcW w:w="2399" w:type="dxa"/>
            <w:gridSpan w:val="6"/>
            <w:shd w:val="clear" w:color="auto" w:fill="auto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Районный уровень</w:t>
            </w:r>
          </w:p>
        </w:tc>
        <w:tc>
          <w:tcPr>
            <w:tcW w:w="2846" w:type="dxa"/>
            <w:gridSpan w:val="7"/>
            <w:shd w:val="clear" w:color="auto" w:fill="auto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Городской уровень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A46C32" w:rsidRPr="00E33965" w:rsidRDefault="00A46C32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Региональный уровень и выше</w:t>
            </w:r>
          </w:p>
        </w:tc>
        <w:tc>
          <w:tcPr>
            <w:tcW w:w="127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6C32" w:rsidRPr="00E33965" w:rsidTr="00A46C32">
        <w:trPr>
          <w:trHeight w:val="345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83" w:type="dxa"/>
            <w:gridSpan w:val="8"/>
            <w:shd w:val="clear" w:color="auto" w:fill="auto"/>
          </w:tcPr>
          <w:p w:rsidR="00A46C32" w:rsidRPr="00E33965" w:rsidRDefault="00A46C32" w:rsidP="000861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sz w:val="22"/>
                <w:szCs w:val="24"/>
              </w:rPr>
              <w:t>5</w:t>
            </w:r>
          </w:p>
        </w:tc>
        <w:tc>
          <w:tcPr>
            <w:tcW w:w="2399" w:type="dxa"/>
            <w:gridSpan w:val="6"/>
            <w:shd w:val="clear" w:color="auto" w:fill="auto"/>
          </w:tcPr>
          <w:p w:rsidR="00A46C32" w:rsidRPr="00E33965" w:rsidRDefault="00A46C32" w:rsidP="000861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8</w:t>
            </w:r>
          </w:p>
        </w:tc>
        <w:tc>
          <w:tcPr>
            <w:tcW w:w="2846" w:type="dxa"/>
            <w:gridSpan w:val="7"/>
            <w:shd w:val="clear" w:color="auto" w:fill="auto"/>
          </w:tcPr>
          <w:p w:rsidR="00A46C32" w:rsidRPr="00E33965" w:rsidRDefault="00A46C32" w:rsidP="000861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12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A46C32" w:rsidRPr="00E33965" w:rsidRDefault="00A46C32" w:rsidP="000861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15</w:t>
            </w:r>
          </w:p>
        </w:tc>
        <w:tc>
          <w:tcPr>
            <w:tcW w:w="1275" w:type="dxa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6C32" w:rsidRPr="00E33965" w:rsidTr="00A46C32">
        <w:trPr>
          <w:trHeight w:val="540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63" w:type="dxa"/>
            <w:gridSpan w:val="24"/>
          </w:tcPr>
          <w:p w:rsidR="00A46C32" w:rsidRPr="00E33965" w:rsidRDefault="00A46C32" w:rsidP="000861CF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  <w:u w:val="single"/>
              </w:rPr>
              <w:t>2) Распространение педагогического опыта через открытые занятия, мастер – классы, мероприятия и др. К4П2</w:t>
            </w:r>
          </w:p>
        </w:tc>
        <w:tc>
          <w:tcPr>
            <w:tcW w:w="1275" w:type="dxa"/>
            <w:vMerge w:val="restart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  <w:lang w:val="en-US"/>
              </w:rPr>
              <w:t>MAX</w:t>
            </w:r>
            <w:r w:rsidRPr="00E33965">
              <w:rPr>
                <w:rFonts w:ascii="Times New Roman" w:hAnsi="Times New Roman" w:cs="Times New Roman"/>
                <w:b/>
                <w:szCs w:val="24"/>
              </w:rPr>
              <w:t xml:space="preserve">  балл </w:t>
            </w:r>
          </w:p>
        </w:tc>
      </w:tr>
      <w:tr w:rsidR="00A46C32" w:rsidRPr="00E33965" w:rsidTr="00A46C32">
        <w:trPr>
          <w:trHeight w:val="525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83" w:type="dxa"/>
            <w:gridSpan w:val="8"/>
            <w:shd w:val="clear" w:color="auto" w:fill="auto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Уровень ДОУ</w:t>
            </w:r>
          </w:p>
        </w:tc>
        <w:tc>
          <w:tcPr>
            <w:tcW w:w="2399" w:type="dxa"/>
            <w:gridSpan w:val="6"/>
            <w:shd w:val="clear" w:color="auto" w:fill="auto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Районный уровень</w:t>
            </w:r>
          </w:p>
        </w:tc>
        <w:tc>
          <w:tcPr>
            <w:tcW w:w="2846" w:type="dxa"/>
            <w:gridSpan w:val="7"/>
            <w:shd w:val="clear" w:color="auto" w:fill="auto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Городской уровень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A46C32" w:rsidRPr="00E33965" w:rsidRDefault="00A46C32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Региональный уровень и выше</w:t>
            </w:r>
          </w:p>
        </w:tc>
        <w:tc>
          <w:tcPr>
            <w:tcW w:w="127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6C32" w:rsidRPr="00E33965" w:rsidTr="00A46C32">
        <w:trPr>
          <w:trHeight w:val="330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83" w:type="dxa"/>
            <w:gridSpan w:val="8"/>
            <w:shd w:val="clear" w:color="auto" w:fill="auto"/>
          </w:tcPr>
          <w:p w:rsidR="00A46C32" w:rsidRPr="00E33965" w:rsidRDefault="00A46C32" w:rsidP="000861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2399" w:type="dxa"/>
            <w:gridSpan w:val="6"/>
            <w:shd w:val="clear" w:color="auto" w:fill="auto"/>
          </w:tcPr>
          <w:p w:rsidR="00A46C32" w:rsidRPr="00E33965" w:rsidRDefault="00A46C32" w:rsidP="000861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8</w:t>
            </w:r>
          </w:p>
        </w:tc>
        <w:tc>
          <w:tcPr>
            <w:tcW w:w="2846" w:type="dxa"/>
            <w:gridSpan w:val="7"/>
            <w:shd w:val="clear" w:color="auto" w:fill="auto"/>
          </w:tcPr>
          <w:p w:rsidR="00A46C32" w:rsidRPr="00E33965" w:rsidRDefault="00A46C32" w:rsidP="000861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12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A46C32" w:rsidRPr="00E33965" w:rsidRDefault="00A46C32" w:rsidP="000861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15</w:t>
            </w:r>
          </w:p>
        </w:tc>
        <w:tc>
          <w:tcPr>
            <w:tcW w:w="1275" w:type="dxa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A46C32" w:rsidRPr="00E33965" w:rsidTr="00A46C32">
        <w:trPr>
          <w:trHeight w:val="599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63" w:type="dxa"/>
            <w:gridSpan w:val="24"/>
            <w:shd w:val="clear" w:color="auto" w:fill="auto"/>
          </w:tcPr>
          <w:p w:rsidR="00A46C32" w:rsidRPr="00E33965" w:rsidRDefault="00A46C32" w:rsidP="000861CF">
            <w:pPr>
              <w:pStyle w:val="ConsPlusNormal"/>
              <w:ind w:hanging="5"/>
              <w:jc w:val="both"/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</w:pPr>
            <w:r w:rsidRPr="00E33965"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  <w:t>3) Работа с сайтом К4П3</w:t>
            </w:r>
          </w:p>
        </w:tc>
        <w:tc>
          <w:tcPr>
            <w:tcW w:w="1275" w:type="dxa"/>
            <w:vMerge w:val="restart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  <w:lang w:val="en-US"/>
              </w:rPr>
              <w:t>MAX</w:t>
            </w:r>
            <w:r w:rsidRPr="00E33965">
              <w:rPr>
                <w:rFonts w:ascii="Times New Roman" w:hAnsi="Times New Roman" w:cs="Times New Roman"/>
                <w:b/>
                <w:szCs w:val="24"/>
              </w:rPr>
              <w:t xml:space="preserve">  балл </w:t>
            </w:r>
          </w:p>
        </w:tc>
      </w:tr>
      <w:tr w:rsidR="00A46C32" w:rsidRPr="00E33965" w:rsidTr="00A46C32">
        <w:trPr>
          <w:trHeight w:val="540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83" w:type="dxa"/>
            <w:gridSpan w:val="8"/>
            <w:vMerge w:val="restart"/>
            <w:shd w:val="clear" w:color="auto" w:fill="auto"/>
          </w:tcPr>
          <w:p w:rsidR="00A46C32" w:rsidRPr="00E33965" w:rsidRDefault="00A46C32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Ведение сайта</w:t>
            </w:r>
          </w:p>
        </w:tc>
        <w:tc>
          <w:tcPr>
            <w:tcW w:w="8080" w:type="dxa"/>
            <w:gridSpan w:val="16"/>
            <w:shd w:val="clear" w:color="auto" w:fill="auto"/>
          </w:tcPr>
          <w:p w:rsidR="00A46C32" w:rsidRPr="00E33965" w:rsidRDefault="00A46C32" w:rsidP="000861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Публикация информации на сайте (фотоотчеты, консультации, конспекты НОД и др.)</w:t>
            </w:r>
          </w:p>
        </w:tc>
        <w:tc>
          <w:tcPr>
            <w:tcW w:w="127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6C32" w:rsidRPr="00E33965" w:rsidTr="00A46C32">
        <w:trPr>
          <w:trHeight w:val="273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83" w:type="dxa"/>
            <w:gridSpan w:val="8"/>
            <w:vMerge/>
            <w:shd w:val="clear" w:color="auto" w:fill="auto"/>
          </w:tcPr>
          <w:p w:rsidR="00A46C32" w:rsidRPr="00E33965" w:rsidRDefault="00A46C32" w:rsidP="000861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245" w:type="dxa"/>
            <w:gridSpan w:val="13"/>
            <w:shd w:val="clear" w:color="auto" w:fill="auto"/>
          </w:tcPr>
          <w:p w:rsidR="00A46C32" w:rsidRPr="00E33965" w:rsidRDefault="00A46C32" w:rsidP="00086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Да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A46C32" w:rsidRPr="00E33965" w:rsidRDefault="00A46C32" w:rsidP="00086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Нет</w:t>
            </w:r>
          </w:p>
        </w:tc>
        <w:tc>
          <w:tcPr>
            <w:tcW w:w="1275" w:type="dxa"/>
            <w:vMerge/>
          </w:tcPr>
          <w:p w:rsidR="00A46C32" w:rsidRPr="00E33965" w:rsidRDefault="00A46C32" w:rsidP="000861C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46C32" w:rsidRPr="00E33965" w:rsidTr="00A46C32">
        <w:trPr>
          <w:trHeight w:val="330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83" w:type="dxa"/>
            <w:gridSpan w:val="8"/>
            <w:shd w:val="clear" w:color="auto" w:fill="auto"/>
          </w:tcPr>
          <w:p w:rsidR="00A46C32" w:rsidRPr="00E33965" w:rsidRDefault="00A46C32" w:rsidP="000861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15</w:t>
            </w:r>
          </w:p>
        </w:tc>
        <w:tc>
          <w:tcPr>
            <w:tcW w:w="5245" w:type="dxa"/>
            <w:gridSpan w:val="13"/>
            <w:shd w:val="clear" w:color="auto" w:fill="auto"/>
          </w:tcPr>
          <w:p w:rsidR="00A46C32" w:rsidRPr="00E33965" w:rsidRDefault="00A46C32" w:rsidP="00086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10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A46C32" w:rsidRPr="00E33965" w:rsidRDefault="00A46C32" w:rsidP="00086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1275" w:type="dxa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6C32" w:rsidRPr="00E33965" w:rsidTr="00A46C32">
        <w:trPr>
          <w:trHeight w:val="330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63" w:type="dxa"/>
            <w:gridSpan w:val="24"/>
            <w:shd w:val="clear" w:color="auto" w:fill="auto"/>
          </w:tcPr>
          <w:p w:rsidR="00A46C32" w:rsidRPr="00E33965" w:rsidRDefault="00A46C32" w:rsidP="000861CF">
            <w:pPr>
              <w:pStyle w:val="ConsPlusNormal"/>
              <w:ind w:hanging="5"/>
              <w:jc w:val="both"/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</w:pPr>
            <w:r w:rsidRPr="00E33965"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  <w:t xml:space="preserve">4) Участие воспитателя в общественно значимых мероприятиях К4П4 </w:t>
            </w:r>
          </w:p>
        </w:tc>
        <w:tc>
          <w:tcPr>
            <w:tcW w:w="1275" w:type="dxa"/>
            <w:vMerge w:val="restart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Средний балл</w:t>
            </w:r>
          </w:p>
        </w:tc>
      </w:tr>
      <w:tr w:rsidR="00A46C32" w:rsidRPr="00E33965" w:rsidTr="00A46C32">
        <w:trPr>
          <w:trHeight w:val="330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83" w:type="dxa"/>
            <w:gridSpan w:val="8"/>
            <w:shd w:val="clear" w:color="auto" w:fill="auto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Уровень ДОУ</w:t>
            </w:r>
          </w:p>
        </w:tc>
        <w:tc>
          <w:tcPr>
            <w:tcW w:w="2399" w:type="dxa"/>
            <w:gridSpan w:val="6"/>
            <w:shd w:val="clear" w:color="auto" w:fill="auto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Районный уровень</w:t>
            </w:r>
          </w:p>
        </w:tc>
        <w:tc>
          <w:tcPr>
            <w:tcW w:w="2846" w:type="dxa"/>
            <w:gridSpan w:val="7"/>
            <w:shd w:val="clear" w:color="auto" w:fill="auto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Городской уровень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A46C32" w:rsidRPr="00E33965" w:rsidRDefault="00A46C32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Региональный уровень и выше</w:t>
            </w:r>
          </w:p>
        </w:tc>
        <w:tc>
          <w:tcPr>
            <w:tcW w:w="127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6C32" w:rsidRPr="00E33965" w:rsidTr="00A46C32">
        <w:trPr>
          <w:trHeight w:val="330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83" w:type="dxa"/>
            <w:gridSpan w:val="8"/>
            <w:shd w:val="clear" w:color="auto" w:fill="auto"/>
          </w:tcPr>
          <w:p w:rsidR="00A46C32" w:rsidRPr="00E33965" w:rsidRDefault="00A46C32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  <w:p w:rsidR="00A46C32" w:rsidRPr="00E33965" w:rsidRDefault="00A46C32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+ 1 балл за каждое последующее</w:t>
            </w:r>
          </w:p>
        </w:tc>
        <w:tc>
          <w:tcPr>
            <w:tcW w:w="2399" w:type="dxa"/>
            <w:gridSpan w:val="6"/>
            <w:shd w:val="clear" w:color="auto" w:fill="auto"/>
          </w:tcPr>
          <w:p w:rsidR="00A46C32" w:rsidRPr="00E33965" w:rsidRDefault="00A46C32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8</w:t>
            </w:r>
          </w:p>
          <w:p w:rsidR="00A46C32" w:rsidRPr="00E33965" w:rsidRDefault="00A46C32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+ 2 балла за каждое последующее</w:t>
            </w:r>
          </w:p>
        </w:tc>
        <w:tc>
          <w:tcPr>
            <w:tcW w:w="2846" w:type="dxa"/>
            <w:gridSpan w:val="7"/>
            <w:shd w:val="clear" w:color="auto" w:fill="auto"/>
          </w:tcPr>
          <w:p w:rsidR="00A46C32" w:rsidRPr="00E33965" w:rsidRDefault="00A46C32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12</w:t>
            </w:r>
          </w:p>
          <w:p w:rsidR="00A46C32" w:rsidRPr="00E33965" w:rsidRDefault="00A46C32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+ 3 балла за каждое последующее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A46C32" w:rsidRPr="00E33965" w:rsidRDefault="00A46C32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15</w:t>
            </w:r>
          </w:p>
          <w:p w:rsidR="00A46C32" w:rsidRPr="00E33965" w:rsidRDefault="00A46C32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+ 4 балла за каждое последующее</w:t>
            </w:r>
          </w:p>
        </w:tc>
        <w:tc>
          <w:tcPr>
            <w:tcW w:w="1275" w:type="dxa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46C32" w:rsidRPr="00E33965" w:rsidTr="00A46C32">
        <w:trPr>
          <w:trHeight w:val="330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63" w:type="dxa"/>
            <w:gridSpan w:val="24"/>
            <w:shd w:val="clear" w:color="auto" w:fill="auto"/>
          </w:tcPr>
          <w:p w:rsidR="00A46C32" w:rsidRPr="00E33965" w:rsidRDefault="00A46C32" w:rsidP="000861CF">
            <w:pPr>
              <w:pStyle w:val="ConsPlusNormal"/>
              <w:ind w:hanging="5"/>
              <w:jc w:val="both"/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</w:pPr>
            <w:r w:rsidRPr="00E33965"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  <w:t>5) Наличие призовых мест в муниципальных, региональных, и всероссийских</w:t>
            </w:r>
            <w:r w:rsidRPr="00E33965"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  <w:br/>
              <w:t>профессиональных конкурсах</w:t>
            </w:r>
            <w:proofErr w:type="gramStart"/>
            <w:r w:rsidRPr="00E33965"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  <w:t xml:space="preserve"> К</w:t>
            </w:r>
            <w:proofErr w:type="gramEnd"/>
            <w:r w:rsidRPr="00E33965"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  <w:t xml:space="preserve"> 4П5 </w:t>
            </w:r>
          </w:p>
        </w:tc>
        <w:tc>
          <w:tcPr>
            <w:tcW w:w="1275" w:type="dxa"/>
            <w:vMerge w:val="restart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Средний балл</w:t>
            </w:r>
          </w:p>
        </w:tc>
      </w:tr>
      <w:tr w:rsidR="00A46C32" w:rsidRPr="00E33965" w:rsidTr="00A46C32">
        <w:trPr>
          <w:trHeight w:val="330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83" w:type="dxa"/>
            <w:gridSpan w:val="8"/>
            <w:shd w:val="clear" w:color="auto" w:fill="auto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Уровень ДОУ</w:t>
            </w:r>
          </w:p>
        </w:tc>
        <w:tc>
          <w:tcPr>
            <w:tcW w:w="2399" w:type="dxa"/>
            <w:gridSpan w:val="6"/>
            <w:shd w:val="clear" w:color="auto" w:fill="auto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Районный уровень</w:t>
            </w:r>
          </w:p>
        </w:tc>
        <w:tc>
          <w:tcPr>
            <w:tcW w:w="2846" w:type="dxa"/>
            <w:gridSpan w:val="7"/>
            <w:shd w:val="clear" w:color="auto" w:fill="auto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Городской уровень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A46C32" w:rsidRPr="00E33965" w:rsidRDefault="00A46C32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Региональный уровень и выше</w:t>
            </w:r>
          </w:p>
        </w:tc>
        <w:tc>
          <w:tcPr>
            <w:tcW w:w="127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6C32" w:rsidRPr="00E33965" w:rsidTr="00A46C32">
        <w:trPr>
          <w:trHeight w:val="1035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83" w:type="dxa"/>
            <w:gridSpan w:val="8"/>
            <w:shd w:val="clear" w:color="auto" w:fill="auto"/>
          </w:tcPr>
          <w:p w:rsidR="00A46C32" w:rsidRPr="00E33965" w:rsidRDefault="00A46C32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Участие -3</w:t>
            </w:r>
            <w:r w:rsidRPr="00E33965">
              <w:rPr>
                <w:rFonts w:ascii="Times New Roman" w:hAnsi="Times New Roman" w:cs="Times New Roman"/>
                <w:sz w:val="22"/>
                <w:szCs w:val="24"/>
              </w:rPr>
              <w:br/>
              <w:t>призер – 5</w:t>
            </w:r>
          </w:p>
          <w:p w:rsidR="00A46C32" w:rsidRPr="00E33965" w:rsidRDefault="00A46C32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+ 1 балл за каждое последующее</w:t>
            </w:r>
          </w:p>
        </w:tc>
        <w:tc>
          <w:tcPr>
            <w:tcW w:w="2399" w:type="dxa"/>
            <w:gridSpan w:val="6"/>
            <w:shd w:val="clear" w:color="auto" w:fill="auto"/>
          </w:tcPr>
          <w:p w:rsidR="00A46C32" w:rsidRPr="00E33965" w:rsidRDefault="00A46C32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 xml:space="preserve">Участие - 6,       </w:t>
            </w:r>
            <w:r w:rsidRPr="00E33965">
              <w:rPr>
                <w:rFonts w:ascii="Times New Roman" w:hAnsi="Times New Roman" w:cs="Times New Roman"/>
                <w:sz w:val="22"/>
                <w:szCs w:val="24"/>
              </w:rPr>
              <w:br/>
              <w:t>призер – 8</w:t>
            </w:r>
          </w:p>
          <w:p w:rsidR="00A46C32" w:rsidRPr="00E33965" w:rsidRDefault="00A46C32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+ 2 балла за каждое последующее</w:t>
            </w:r>
          </w:p>
        </w:tc>
        <w:tc>
          <w:tcPr>
            <w:tcW w:w="2846" w:type="dxa"/>
            <w:gridSpan w:val="7"/>
            <w:shd w:val="clear" w:color="auto" w:fill="auto"/>
          </w:tcPr>
          <w:p w:rsidR="00A46C32" w:rsidRPr="00E33965" w:rsidRDefault="00A46C32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 xml:space="preserve">Участие - 10, </w:t>
            </w:r>
            <w:r w:rsidRPr="00E33965">
              <w:rPr>
                <w:rFonts w:ascii="Times New Roman" w:hAnsi="Times New Roman" w:cs="Times New Roman"/>
                <w:sz w:val="22"/>
                <w:szCs w:val="24"/>
              </w:rPr>
              <w:br/>
              <w:t>призер – 12</w:t>
            </w:r>
          </w:p>
          <w:p w:rsidR="00A46C32" w:rsidRPr="00E33965" w:rsidRDefault="00A46C32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+ 3 балла за каждое последующее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A46C32" w:rsidRPr="00E33965" w:rsidRDefault="00A46C32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Участие – 13,</w:t>
            </w:r>
            <w:r w:rsidRPr="00E33965">
              <w:rPr>
                <w:rFonts w:ascii="Times New Roman" w:hAnsi="Times New Roman" w:cs="Times New Roman"/>
                <w:sz w:val="22"/>
                <w:szCs w:val="24"/>
              </w:rPr>
              <w:br/>
              <w:t>призер – 15</w:t>
            </w:r>
          </w:p>
          <w:p w:rsidR="00A46C32" w:rsidRPr="00E33965" w:rsidRDefault="00A46C32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+ 4 балла за каждое последующее</w:t>
            </w:r>
          </w:p>
        </w:tc>
        <w:tc>
          <w:tcPr>
            <w:tcW w:w="1275" w:type="dxa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46C32" w:rsidRPr="00E33965" w:rsidTr="00A46C32">
        <w:trPr>
          <w:trHeight w:val="353"/>
        </w:trPr>
        <w:tc>
          <w:tcPr>
            <w:tcW w:w="534" w:type="dxa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Итого по КРИТЕРИЮ 4</w:t>
            </w:r>
          </w:p>
        </w:tc>
        <w:tc>
          <w:tcPr>
            <w:tcW w:w="11563" w:type="dxa"/>
            <w:gridSpan w:val="24"/>
            <w:shd w:val="clear" w:color="auto" w:fill="auto"/>
          </w:tcPr>
          <w:p w:rsidR="00A46C32" w:rsidRPr="00E33965" w:rsidRDefault="00A46C32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75" w:type="dxa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46C32" w:rsidRPr="00E33965" w:rsidTr="00A46C32">
        <w:trPr>
          <w:trHeight w:val="165"/>
        </w:trPr>
        <w:tc>
          <w:tcPr>
            <w:tcW w:w="534" w:type="dxa"/>
            <w:vMerge w:val="restart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045" w:type="dxa"/>
            <w:vMerge w:val="restart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</w:rPr>
              <w:t xml:space="preserve">Обеспечение безопасности участников </w:t>
            </w:r>
            <w:r w:rsidRPr="00E33965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образовательного процесса </w:t>
            </w:r>
          </w:p>
        </w:tc>
        <w:tc>
          <w:tcPr>
            <w:tcW w:w="11563" w:type="dxa"/>
            <w:gridSpan w:val="24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lastRenderedPageBreak/>
              <w:t>Максимальный балл по критерию - 5</w:t>
            </w:r>
          </w:p>
        </w:tc>
        <w:tc>
          <w:tcPr>
            <w:tcW w:w="1275" w:type="dxa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6C32" w:rsidRPr="00E33965" w:rsidTr="00A46C32">
        <w:trPr>
          <w:trHeight w:val="207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63" w:type="dxa"/>
            <w:gridSpan w:val="24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1) Отсутствие случаев травматизма при проведении НОД, прогулок, мероприятий К5П1 </w:t>
            </w:r>
          </w:p>
        </w:tc>
        <w:tc>
          <w:tcPr>
            <w:tcW w:w="1275" w:type="dxa"/>
            <w:vMerge w:val="restart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  <w:lang w:val="en-US"/>
              </w:rPr>
              <w:t>MAX</w:t>
            </w:r>
            <w:r w:rsidRPr="00E33965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r w:rsidRPr="00E33965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балл </w:t>
            </w:r>
          </w:p>
        </w:tc>
      </w:tr>
      <w:tr w:rsidR="00A46C32" w:rsidRPr="00E33965" w:rsidTr="00A46C32">
        <w:trPr>
          <w:trHeight w:val="491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82" w:type="dxa"/>
            <w:gridSpan w:val="14"/>
            <w:shd w:val="clear" w:color="auto" w:fill="auto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5681" w:type="dxa"/>
            <w:gridSpan w:val="10"/>
            <w:shd w:val="clear" w:color="auto" w:fill="auto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27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6C32" w:rsidRPr="00E33965" w:rsidTr="00A46C32">
        <w:trPr>
          <w:trHeight w:val="345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82" w:type="dxa"/>
            <w:gridSpan w:val="14"/>
            <w:shd w:val="clear" w:color="auto" w:fill="auto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681" w:type="dxa"/>
            <w:gridSpan w:val="10"/>
            <w:shd w:val="clear" w:color="auto" w:fill="auto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За каждый случай</w:t>
            </w:r>
          </w:p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 xml:space="preserve"> – (минус)5 баллов</w:t>
            </w:r>
          </w:p>
        </w:tc>
        <w:tc>
          <w:tcPr>
            <w:tcW w:w="1275" w:type="dxa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6C32" w:rsidRPr="00E33965" w:rsidTr="00A46C32">
        <w:trPr>
          <w:trHeight w:val="350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63" w:type="dxa"/>
            <w:gridSpan w:val="24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  <w:u w:val="single"/>
              </w:rPr>
              <w:t>2) Обеспечение выполнения норм и правил техники безопасности, охраны труда, пожарной безопасности, антитеррористической защищенности К5П2</w:t>
            </w:r>
          </w:p>
        </w:tc>
        <w:tc>
          <w:tcPr>
            <w:tcW w:w="1275" w:type="dxa"/>
            <w:vMerge w:val="restart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  <w:lang w:val="en-US"/>
              </w:rPr>
              <w:t>MAX</w:t>
            </w:r>
            <w:r w:rsidRPr="00E33965">
              <w:rPr>
                <w:rFonts w:ascii="Times New Roman" w:hAnsi="Times New Roman" w:cs="Times New Roman"/>
                <w:b/>
                <w:szCs w:val="24"/>
              </w:rPr>
              <w:t xml:space="preserve">  балл</w:t>
            </w:r>
          </w:p>
        </w:tc>
      </w:tr>
      <w:tr w:rsidR="00A46C32" w:rsidRPr="00E33965" w:rsidTr="00A46C32">
        <w:trPr>
          <w:trHeight w:val="345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82" w:type="dxa"/>
            <w:gridSpan w:val="14"/>
            <w:shd w:val="clear" w:color="auto" w:fill="auto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5681" w:type="dxa"/>
            <w:gridSpan w:val="10"/>
            <w:shd w:val="clear" w:color="auto" w:fill="auto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27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6C32" w:rsidRPr="00E33965" w:rsidTr="00A46C32">
        <w:trPr>
          <w:trHeight w:val="322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82" w:type="dxa"/>
            <w:gridSpan w:val="14"/>
            <w:shd w:val="clear" w:color="auto" w:fill="auto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681" w:type="dxa"/>
            <w:gridSpan w:val="10"/>
            <w:shd w:val="clear" w:color="auto" w:fill="auto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5" w:type="dxa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46C32" w:rsidRPr="00E33965" w:rsidTr="00A46C32">
        <w:trPr>
          <w:trHeight w:val="322"/>
        </w:trPr>
        <w:tc>
          <w:tcPr>
            <w:tcW w:w="534" w:type="dxa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Итого по КРИТЕРИЮ 5</w:t>
            </w:r>
          </w:p>
        </w:tc>
        <w:tc>
          <w:tcPr>
            <w:tcW w:w="5882" w:type="dxa"/>
            <w:gridSpan w:val="14"/>
            <w:shd w:val="clear" w:color="auto" w:fill="auto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81" w:type="dxa"/>
            <w:gridSpan w:val="10"/>
            <w:shd w:val="clear" w:color="auto" w:fill="auto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46C32" w:rsidRPr="00E33965" w:rsidTr="00A46C32">
        <w:trPr>
          <w:trHeight w:val="295"/>
        </w:trPr>
        <w:tc>
          <w:tcPr>
            <w:tcW w:w="534" w:type="dxa"/>
            <w:vMerge w:val="restart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045" w:type="dxa"/>
            <w:vMerge w:val="restart"/>
          </w:tcPr>
          <w:p w:rsidR="00A46C32" w:rsidRPr="00395DD6" w:rsidRDefault="00A46C32" w:rsidP="00395DD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DD6">
              <w:rPr>
                <w:rFonts w:ascii="Times New Roman" w:hAnsi="Times New Roman" w:cs="Times New Roman"/>
                <w:b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b/>
                <w:szCs w:val="24"/>
              </w:rPr>
              <w:t>воспитателем</w:t>
            </w:r>
            <w:r w:rsidRPr="00395DD6">
              <w:rPr>
                <w:rFonts w:ascii="Times New Roman" w:hAnsi="Times New Roman" w:cs="Times New Roman"/>
                <w:b/>
                <w:szCs w:val="24"/>
              </w:rPr>
              <w:t xml:space="preserve"> нормативов ГТО</w:t>
            </w:r>
          </w:p>
        </w:tc>
        <w:tc>
          <w:tcPr>
            <w:tcW w:w="4050" w:type="dxa"/>
            <w:gridSpan w:val="9"/>
            <w:shd w:val="clear" w:color="auto" w:fill="auto"/>
          </w:tcPr>
          <w:p w:rsidR="00A46C32" w:rsidRPr="00395DD6" w:rsidRDefault="00A46C32" w:rsidP="00395DD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4A0B51" wp14:editId="06A10C3A">
                      <wp:simplePos x="0" y="0"/>
                      <wp:positionH relativeFrom="column">
                        <wp:posOffset>2415540</wp:posOffset>
                      </wp:positionH>
                      <wp:positionV relativeFrom="paragraph">
                        <wp:posOffset>14605</wp:posOffset>
                      </wp:positionV>
                      <wp:extent cx="520700" cy="287020"/>
                      <wp:effectExtent l="0" t="0" r="12700" b="1778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700" cy="287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190.2pt;margin-top:1.15pt;width:41pt;height:2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" fillcolor="white [3212]" strokecolor="white [3212]" strokeweight="2pt"/>
                  </w:pict>
                </mc:Fallback>
              </mc:AlternateContent>
            </w:r>
            <w:r w:rsidRPr="00E33965">
              <w:rPr>
                <w:rFonts w:ascii="Times New Roman" w:hAnsi="Times New Roman" w:cs="Times New Roman"/>
                <w:szCs w:val="24"/>
              </w:rPr>
              <w:t>М</w:t>
            </w:r>
            <w:r>
              <w:rPr>
                <w:rFonts w:ascii="Times New Roman" w:hAnsi="Times New Roman" w:cs="Times New Roman"/>
                <w:szCs w:val="24"/>
              </w:rPr>
              <w:t>аксимальный балл по критерию - 15</w:t>
            </w:r>
          </w:p>
        </w:tc>
        <w:tc>
          <w:tcPr>
            <w:tcW w:w="4088" w:type="dxa"/>
            <w:gridSpan w:val="10"/>
            <w:shd w:val="clear" w:color="auto" w:fill="auto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5" w:type="dxa"/>
            <w:gridSpan w:val="5"/>
            <w:shd w:val="clear" w:color="auto" w:fill="auto"/>
          </w:tcPr>
          <w:p w:rsidR="00A46C32" w:rsidRPr="00395DD6" w:rsidRDefault="00A46C32" w:rsidP="00395DD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  <w:lang w:val="en-US"/>
              </w:rPr>
              <w:t>MAX</w:t>
            </w:r>
            <w:r w:rsidRPr="00E33965">
              <w:rPr>
                <w:rFonts w:ascii="Times New Roman" w:hAnsi="Times New Roman" w:cs="Times New Roman"/>
                <w:b/>
                <w:szCs w:val="24"/>
              </w:rPr>
              <w:t xml:space="preserve">  балл</w:t>
            </w:r>
          </w:p>
        </w:tc>
      </w:tr>
      <w:tr w:rsidR="00A46C32" w:rsidRPr="00E33965" w:rsidTr="00A46C32">
        <w:trPr>
          <w:trHeight w:val="670"/>
        </w:trPr>
        <w:tc>
          <w:tcPr>
            <w:tcW w:w="534" w:type="dxa"/>
            <w:vMerge/>
          </w:tcPr>
          <w:p w:rsidR="00A46C32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395DD6" w:rsidRDefault="00A46C32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050" w:type="dxa"/>
            <w:gridSpan w:val="9"/>
            <w:shd w:val="clear" w:color="auto" w:fill="auto"/>
          </w:tcPr>
          <w:p w:rsidR="00A46C32" w:rsidRDefault="00A46C32" w:rsidP="000861C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5DD6">
              <w:rPr>
                <w:rFonts w:ascii="Times New Roman" w:hAnsi="Times New Roman" w:cs="Times New Roman"/>
                <w:b/>
                <w:szCs w:val="24"/>
              </w:rPr>
              <w:t>«бронзовый» значок</w:t>
            </w:r>
          </w:p>
        </w:tc>
        <w:tc>
          <w:tcPr>
            <w:tcW w:w="4088" w:type="dxa"/>
            <w:gridSpan w:val="10"/>
            <w:shd w:val="clear" w:color="auto" w:fill="auto"/>
          </w:tcPr>
          <w:p w:rsidR="00A46C32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395DD6">
              <w:rPr>
                <w:rFonts w:ascii="Times New Roman" w:hAnsi="Times New Roman" w:cs="Times New Roman"/>
                <w:b/>
                <w:szCs w:val="24"/>
              </w:rPr>
              <w:t>серебряный» значок</w:t>
            </w:r>
          </w:p>
        </w:tc>
        <w:tc>
          <w:tcPr>
            <w:tcW w:w="3425" w:type="dxa"/>
            <w:gridSpan w:val="5"/>
            <w:shd w:val="clear" w:color="auto" w:fill="auto"/>
          </w:tcPr>
          <w:p w:rsidR="00A46C32" w:rsidRDefault="00A46C32" w:rsidP="00395DD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5DD6">
              <w:rPr>
                <w:rFonts w:ascii="Times New Roman" w:hAnsi="Times New Roman" w:cs="Times New Roman"/>
                <w:b/>
                <w:szCs w:val="24"/>
              </w:rPr>
              <w:t>«золотой» значок</w:t>
            </w:r>
          </w:p>
        </w:tc>
        <w:tc>
          <w:tcPr>
            <w:tcW w:w="127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</w:tr>
      <w:tr w:rsidR="00A46C32" w:rsidRPr="00E33965" w:rsidTr="00A46C32">
        <w:trPr>
          <w:trHeight w:val="603"/>
        </w:trPr>
        <w:tc>
          <w:tcPr>
            <w:tcW w:w="534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395DD6" w:rsidRDefault="00A46C32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050" w:type="dxa"/>
            <w:gridSpan w:val="9"/>
            <w:shd w:val="clear" w:color="auto" w:fill="auto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 </w:t>
            </w:r>
          </w:p>
        </w:tc>
        <w:tc>
          <w:tcPr>
            <w:tcW w:w="4088" w:type="dxa"/>
            <w:gridSpan w:val="10"/>
            <w:shd w:val="clear" w:color="auto" w:fill="auto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425" w:type="dxa"/>
            <w:gridSpan w:val="5"/>
            <w:shd w:val="clear" w:color="auto" w:fill="auto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275" w:type="dxa"/>
            <w:vMerge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6C32" w:rsidRPr="00E33965" w:rsidTr="00A46C32">
        <w:trPr>
          <w:trHeight w:val="345"/>
        </w:trPr>
        <w:tc>
          <w:tcPr>
            <w:tcW w:w="534" w:type="dxa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</w:tcPr>
          <w:p w:rsidR="00A46C32" w:rsidRDefault="00A46C32" w:rsidP="00395DD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 по</w:t>
            </w:r>
          </w:p>
          <w:p w:rsidR="00A46C32" w:rsidRPr="00E33965" w:rsidRDefault="00A46C32" w:rsidP="00395DD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КРИТЕРИЮ 6</w:t>
            </w:r>
          </w:p>
        </w:tc>
        <w:tc>
          <w:tcPr>
            <w:tcW w:w="11563" w:type="dxa"/>
            <w:gridSpan w:val="24"/>
            <w:shd w:val="clear" w:color="auto" w:fill="auto"/>
          </w:tcPr>
          <w:p w:rsidR="00A46C32" w:rsidRPr="00E33965" w:rsidRDefault="00A46C32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46C32" w:rsidRPr="00E33965" w:rsidTr="00A46C32">
        <w:trPr>
          <w:trHeight w:val="469"/>
        </w:trPr>
        <w:tc>
          <w:tcPr>
            <w:tcW w:w="534" w:type="dxa"/>
            <w:vMerge w:val="restart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045" w:type="dxa"/>
            <w:vMerge w:val="restart"/>
          </w:tcPr>
          <w:p w:rsidR="00A46C32" w:rsidRPr="00D737C1" w:rsidRDefault="00A46C32" w:rsidP="00475C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37C1">
              <w:rPr>
                <w:rFonts w:ascii="Times New Roman" w:hAnsi="Times New Roman" w:cs="Times New Roman"/>
                <w:b/>
              </w:rPr>
              <w:t>Результативность охват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D737C1">
              <w:rPr>
                <w:rFonts w:ascii="Times New Roman" w:hAnsi="Times New Roman" w:cs="Times New Roman"/>
                <w:b/>
              </w:rPr>
              <w:t xml:space="preserve"> детей вакцинацией «Здоровый ребенок» </w:t>
            </w:r>
          </w:p>
        </w:tc>
        <w:tc>
          <w:tcPr>
            <w:tcW w:w="5810" w:type="dxa"/>
            <w:gridSpan w:val="12"/>
            <w:shd w:val="clear" w:color="auto" w:fill="auto"/>
          </w:tcPr>
          <w:p w:rsidR="00A46C32" w:rsidRPr="00E33965" w:rsidRDefault="00A46C32" w:rsidP="00475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Охват детей вакцинацией</w:t>
            </w:r>
          </w:p>
        </w:tc>
        <w:tc>
          <w:tcPr>
            <w:tcW w:w="5753" w:type="dxa"/>
            <w:gridSpan w:val="12"/>
            <w:shd w:val="clear" w:color="auto" w:fill="auto"/>
          </w:tcPr>
          <w:p w:rsidR="00A46C32" w:rsidRPr="00E33965" w:rsidRDefault="00A46C32" w:rsidP="00475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Да </w:t>
            </w:r>
          </w:p>
        </w:tc>
        <w:tc>
          <w:tcPr>
            <w:tcW w:w="1275" w:type="dxa"/>
            <w:vMerge w:val="restart"/>
          </w:tcPr>
          <w:p w:rsidR="00A46C32" w:rsidRPr="00E33965" w:rsidRDefault="00A46C32" w:rsidP="00475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6C32" w:rsidRPr="00E33965" w:rsidTr="00A46C32">
        <w:trPr>
          <w:trHeight w:val="1172"/>
        </w:trPr>
        <w:tc>
          <w:tcPr>
            <w:tcW w:w="534" w:type="dxa"/>
            <w:vMerge/>
          </w:tcPr>
          <w:p w:rsidR="00A46C32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vMerge/>
          </w:tcPr>
          <w:p w:rsidR="00A46C32" w:rsidRPr="00D737C1" w:rsidRDefault="00A46C32" w:rsidP="00475C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0" w:type="dxa"/>
            <w:gridSpan w:val="12"/>
            <w:shd w:val="clear" w:color="auto" w:fill="auto"/>
          </w:tcPr>
          <w:p w:rsidR="00A46C32" w:rsidRPr="00A46C32" w:rsidRDefault="00A46C32" w:rsidP="00475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32">
              <w:rPr>
                <w:rFonts w:ascii="Times New Roman" w:hAnsi="Times New Roman" w:cs="Times New Roman"/>
                <w:sz w:val="24"/>
                <w:szCs w:val="24"/>
              </w:rPr>
              <w:t>90-100%</w:t>
            </w:r>
          </w:p>
        </w:tc>
        <w:tc>
          <w:tcPr>
            <w:tcW w:w="5753" w:type="dxa"/>
            <w:gridSpan w:val="12"/>
            <w:shd w:val="clear" w:color="auto" w:fill="auto"/>
          </w:tcPr>
          <w:p w:rsidR="00A46C32" w:rsidRPr="00A46C32" w:rsidRDefault="00A46C32" w:rsidP="00475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A46C3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A46C3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 баллов</w:t>
            </w:r>
          </w:p>
        </w:tc>
        <w:tc>
          <w:tcPr>
            <w:tcW w:w="1275" w:type="dxa"/>
            <w:vMerge/>
          </w:tcPr>
          <w:p w:rsidR="00A46C32" w:rsidRPr="00E33965" w:rsidRDefault="00A46C32" w:rsidP="00475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6C32" w:rsidRPr="00E33965" w:rsidTr="00A46C32">
        <w:trPr>
          <w:trHeight w:val="345"/>
        </w:trPr>
        <w:tc>
          <w:tcPr>
            <w:tcW w:w="534" w:type="dxa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</w:tcPr>
          <w:p w:rsidR="00A46C32" w:rsidRDefault="00A46C32" w:rsidP="00475C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37C1">
              <w:rPr>
                <w:rFonts w:ascii="Times New Roman" w:hAnsi="Times New Roman" w:cs="Times New Roman"/>
              </w:rPr>
              <w:t xml:space="preserve">Итого </w:t>
            </w:r>
          </w:p>
          <w:p w:rsidR="00A46C32" w:rsidRPr="00D737C1" w:rsidRDefault="00A46C32" w:rsidP="00A46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37C1">
              <w:rPr>
                <w:rFonts w:ascii="Times New Roman" w:hAnsi="Times New Roman" w:cs="Times New Roman"/>
              </w:rPr>
              <w:t>по критерию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37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63" w:type="dxa"/>
            <w:gridSpan w:val="24"/>
            <w:shd w:val="clear" w:color="auto" w:fill="auto"/>
          </w:tcPr>
          <w:p w:rsidR="00A46C32" w:rsidRDefault="00A46C32" w:rsidP="00475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A46C32" w:rsidRDefault="00A46C32" w:rsidP="00475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6C32" w:rsidRPr="00E33965" w:rsidTr="00A46C32">
        <w:trPr>
          <w:trHeight w:val="345"/>
        </w:trPr>
        <w:tc>
          <w:tcPr>
            <w:tcW w:w="534" w:type="dxa"/>
          </w:tcPr>
          <w:p w:rsidR="00A46C32" w:rsidRPr="00E33965" w:rsidRDefault="00A46C32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</w:tcPr>
          <w:p w:rsidR="00A46C32" w:rsidRPr="00A46C32" w:rsidRDefault="00A46C32" w:rsidP="00475C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46C3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563" w:type="dxa"/>
            <w:gridSpan w:val="24"/>
            <w:shd w:val="clear" w:color="auto" w:fill="auto"/>
          </w:tcPr>
          <w:p w:rsidR="00A46C32" w:rsidRDefault="00A46C32" w:rsidP="00475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A46C32" w:rsidRDefault="00A46C32" w:rsidP="00475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861CF" w:rsidRPr="00E33965" w:rsidRDefault="000861CF" w:rsidP="00E33965">
      <w:pPr>
        <w:rPr>
          <w:rFonts w:ascii="Times New Roman" w:hAnsi="Times New Roman" w:cs="Times New Roman"/>
          <w:b/>
          <w:bCs/>
          <w:szCs w:val="24"/>
        </w:rPr>
      </w:pPr>
    </w:p>
    <w:p w:rsidR="00A46C32" w:rsidRDefault="00A46C32" w:rsidP="002213A9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A46C32" w:rsidRDefault="00A46C32" w:rsidP="002213A9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2213A9" w:rsidRPr="00E33965" w:rsidRDefault="002213A9" w:rsidP="002213A9">
      <w:pPr>
        <w:jc w:val="center"/>
        <w:rPr>
          <w:rFonts w:ascii="Times New Roman" w:hAnsi="Times New Roman" w:cs="Times New Roman"/>
          <w:b/>
          <w:szCs w:val="24"/>
        </w:rPr>
      </w:pPr>
      <w:r w:rsidRPr="00E33965">
        <w:rPr>
          <w:rFonts w:ascii="Times New Roman" w:hAnsi="Times New Roman" w:cs="Times New Roman"/>
          <w:b/>
          <w:bCs/>
          <w:szCs w:val="24"/>
        </w:rPr>
        <w:lastRenderedPageBreak/>
        <w:t xml:space="preserve">Критерии и показатели </w:t>
      </w:r>
      <w:r w:rsidRPr="00E33965">
        <w:rPr>
          <w:rFonts w:ascii="Times New Roman" w:hAnsi="Times New Roman" w:cs="Times New Roman"/>
          <w:b/>
          <w:szCs w:val="24"/>
        </w:rPr>
        <w:t xml:space="preserve">распределения централизованного фонда </w:t>
      </w:r>
    </w:p>
    <w:p w:rsidR="002213A9" w:rsidRPr="00E33965" w:rsidRDefault="000861CF" w:rsidP="002213A9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4"/>
        </w:rPr>
      </w:pPr>
      <w:r w:rsidRPr="00E33965">
        <w:rPr>
          <w:rFonts w:ascii="Times New Roman" w:hAnsi="Times New Roman" w:cs="Times New Roman"/>
          <w:sz w:val="22"/>
          <w:szCs w:val="24"/>
        </w:rPr>
        <w:t>стимулирования музыкального руководителя</w:t>
      </w:r>
      <w:r w:rsidR="002213A9" w:rsidRPr="00E33965">
        <w:rPr>
          <w:rFonts w:ascii="Times New Roman" w:hAnsi="Times New Roman" w:cs="Times New Roman"/>
          <w:sz w:val="22"/>
          <w:szCs w:val="24"/>
        </w:rPr>
        <w:t xml:space="preserve"> </w:t>
      </w:r>
      <w:r w:rsidRPr="00E33965">
        <w:rPr>
          <w:rFonts w:ascii="Times New Roman" w:hAnsi="Times New Roman" w:cs="Times New Roman"/>
          <w:sz w:val="22"/>
          <w:szCs w:val="24"/>
        </w:rPr>
        <w:t>МБДОУ детского сада «Солнышко»</w:t>
      </w:r>
    </w:p>
    <w:p w:rsidR="002213A9" w:rsidRPr="00E33965" w:rsidRDefault="002213A9" w:rsidP="002213A9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4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46"/>
        <w:gridCol w:w="1042"/>
        <w:gridCol w:w="860"/>
        <w:gridCol w:w="847"/>
        <w:gridCol w:w="6"/>
        <w:gridCol w:w="12"/>
        <w:gridCol w:w="118"/>
        <w:gridCol w:w="9"/>
        <w:gridCol w:w="590"/>
        <w:gridCol w:w="1108"/>
        <w:gridCol w:w="1128"/>
        <w:gridCol w:w="140"/>
        <w:gridCol w:w="23"/>
        <w:gridCol w:w="30"/>
        <w:gridCol w:w="65"/>
        <w:gridCol w:w="900"/>
        <w:gridCol w:w="709"/>
        <w:gridCol w:w="283"/>
        <w:gridCol w:w="848"/>
        <w:gridCol w:w="11"/>
        <w:gridCol w:w="988"/>
        <w:gridCol w:w="850"/>
        <w:gridCol w:w="997"/>
        <w:gridCol w:w="1275"/>
      </w:tblGrid>
      <w:tr w:rsidR="002213A9" w:rsidRPr="00E33965" w:rsidTr="000861C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</w:rPr>
              <w:t>Критерии</w:t>
            </w:r>
          </w:p>
        </w:tc>
        <w:tc>
          <w:tcPr>
            <w:tcW w:w="1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213A9" w:rsidRPr="00E33965" w:rsidTr="000861CF">
        <w:trPr>
          <w:trHeight w:val="22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</w:rPr>
              <w:t>Обеспечение качественного доступного образования</w:t>
            </w:r>
          </w:p>
        </w:tc>
        <w:tc>
          <w:tcPr>
            <w:tcW w:w="1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Максимальный балл по критерию - 10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2213A9" w:rsidRPr="00E33965" w:rsidTr="000861CF">
        <w:trPr>
          <w:trHeight w:val="548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  <w:u w:val="single"/>
              </w:rPr>
              <w:t>1) Доля воспитанников, усвоивших образовательную программу</w:t>
            </w:r>
            <w:r w:rsidRPr="00E3396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33965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К1П1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  <w:lang w:val="en-US"/>
              </w:rPr>
              <w:t>MAX</w:t>
            </w:r>
            <w:r w:rsidRPr="00E33965">
              <w:rPr>
                <w:rFonts w:ascii="Times New Roman" w:hAnsi="Times New Roman" w:cs="Times New Roman"/>
                <w:szCs w:val="24"/>
              </w:rPr>
              <w:t xml:space="preserve">  балл </w:t>
            </w:r>
          </w:p>
        </w:tc>
      </w:tr>
      <w:tr w:rsidR="002213A9" w:rsidRPr="00E33965" w:rsidTr="000861CF">
        <w:trPr>
          <w:trHeight w:val="23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Менее 40%</w:t>
            </w:r>
          </w:p>
        </w:tc>
        <w:tc>
          <w:tcPr>
            <w:tcW w:w="3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41-60%</w:t>
            </w:r>
          </w:p>
        </w:tc>
        <w:tc>
          <w:tcPr>
            <w:tcW w:w="2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61-80%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81-100%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3A9" w:rsidRPr="00E33965" w:rsidTr="000861CF">
        <w:trPr>
          <w:trHeight w:val="23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i/>
                <w:szCs w:val="24"/>
              </w:rPr>
              <w:t>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3A9" w:rsidRPr="00E33965" w:rsidTr="000861CF">
        <w:trPr>
          <w:trHeight w:val="223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A9" w:rsidRPr="00E33965" w:rsidRDefault="002213A9" w:rsidP="000861CF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  <w:u w:val="single"/>
              </w:rPr>
              <w:t>2) Доля воспитанников, имеющих высокий уровень развития в соответствии с требованиями ООП К1П2</w:t>
            </w:r>
          </w:p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  <w:lang w:val="en-US"/>
              </w:rPr>
              <w:t>MAX</w:t>
            </w:r>
            <w:r w:rsidRPr="00E33965">
              <w:rPr>
                <w:rFonts w:ascii="Times New Roman" w:hAnsi="Times New Roman" w:cs="Times New Roman"/>
                <w:szCs w:val="24"/>
              </w:rPr>
              <w:t xml:space="preserve">  балл </w:t>
            </w:r>
          </w:p>
        </w:tc>
      </w:tr>
      <w:tr w:rsidR="002213A9" w:rsidRPr="00E33965" w:rsidTr="000861CF">
        <w:trPr>
          <w:trHeight w:val="25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Менее 25%</w:t>
            </w:r>
          </w:p>
        </w:tc>
        <w:tc>
          <w:tcPr>
            <w:tcW w:w="3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25-50%</w:t>
            </w:r>
          </w:p>
        </w:tc>
        <w:tc>
          <w:tcPr>
            <w:tcW w:w="2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51-75%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76-100%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3A9" w:rsidRPr="00E33965" w:rsidTr="000861CF">
        <w:trPr>
          <w:trHeight w:val="27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3A9" w:rsidRPr="00E33965" w:rsidTr="000861CF">
        <w:trPr>
          <w:trHeight w:val="36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  <w:u w:val="single"/>
              </w:rPr>
              <w:t>3) Творческий подход и новизна к организации предметно-развивающей среды во время НОД (музыкальное сопровождение,  игровой и др. материалы К1П3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  <w:lang w:val="en-US"/>
              </w:rPr>
              <w:t>MAX</w:t>
            </w:r>
            <w:r w:rsidRPr="00E33965">
              <w:rPr>
                <w:rFonts w:ascii="Times New Roman" w:hAnsi="Times New Roman" w:cs="Times New Roman"/>
                <w:szCs w:val="24"/>
              </w:rPr>
              <w:t xml:space="preserve">  балл </w:t>
            </w:r>
          </w:p>
        </w:tc>
      </w:tr>
      <w:tr w:rsidR="002213A9" w:rsidRPr="00E33965" w:rsidTr="000861CF">
        <w:trPr>
          <w:trHeight w:val="704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88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Наличие</w:t>
            </w:r>
          </w:p>
        </w:tc>
        <w:tc>
          <w:tcPr>
            <w:tcW w:w="568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Отсутствие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3A9" w:rsidRPr="00E33965" w:rsidTr="000861CF">
        <w:trPr>
          <w:trHeight w:val="51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88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8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3A9" w:rsidRPr="00E33965" w:rsidTr="000861CF">
        <w:trPr>
          <w:trHeight w:val="24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3A9" w:rsidRPr="00E33965" w:rsidTr="000861CF">
        <w:trPr>
          <w:trHeight w:val="34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  <w:u w:val="single"/>
              </w:rPr>
              <w:t>4) Работа без больничного листа К1П4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  <w:lang w:val="en-US"/>
              </w:rPr>
              <w:t>MAX</w:t>
            </w:r>
            <w:r w:rsidRPr="00E33965">
              <w:rPr>
                <w:rFonts w:ascii="Times New Roman" w:hAnsi="Times New Roman" w:cs="Times New Roman"/>
                <w:szCs w:val="24"/>
              </w:rPr>
              <w:t xml:space="preserve">  балл</w:t>
            </w:r>
          </w:p>
        </w:tc>
      </w:tr>
      <w:tr w:rsidR="002213A9" w:rsidRPr="00E33965" w:rsidTr="000861CF">
        <w:trPr>
          <w:trHeight w:val="33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57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3A9" w:rsidRPr="00E33965" w:rsidTr="000861CF">
        <w:trPr>
          <w:trHeight w:val="333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7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за каждый лист нетрудоспособности  - 1 балл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3A9" w:rsidRPr="00E33965" w:rsidTr="000861CF">
        <w:trPr>
          <w:trHeight w:val="48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  <w:u w:val="single"/>
              </w:rPr>
              <w:t>5) Своевременное оформление документации К1П5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</w:rPr>
              <w:t xml:space="preserve">Средний балл </w:t>
            </w:r>
          </w:p>
        </w:tc>
      </w:tr>
      <w:tr w:rsidR="002213A9" w:rsidRPr="00E33965" w:rsidTr="000861CF">
        <w:trPr>
          <w:trHeight w:val="36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Рабочая программа</w:t>
            </w:r>
          </w:p>
        </w:tc>
        <w:tc>
          <w:tcPr>
            <w:tcW w:w="313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Перспективный план</w:t>
            </w:r>
          </w:p>
        </w:tc>
        <w:tc>
          <w:tcPr>
            <w:tcW w:w="2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Календарно-</w:t>
            </w:r>
            <w:proofErr w:type="spellStart"/>
            <w:r w:rsidRPr="00E33965">
              <w:rPr>
                <w:rFonts w:ascii="Times New Roman" w:hAnsi="Times New Roman" w:cs="Times New Roman"/>
                <w:szCs w:val="24"/>
              </w:rPr>
              <w:t>темат</w:t>
            </w:r>
            <w:proofErr w:type="spellEnd"/>
            <w:r w:rsidRPr="00E33965">
              <w:rPr>
                <w:rFonts w:ascii="Times New Roman" w:hAnsi="Times New Roman" w:cs="Times New Roman"/>
                <w:szCs w:val="24"/>
              </w:rPr>
              <w:t>. план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Мониторинг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213A9" w:rsidRPr="00E33965" w:rsidTr="000861CF">
        <w:trPr>
          <w:trHeight w:val="36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3A9" w:rsidRPr="00E33965" w:rsidRDefault="002213A9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 xml:space="preserve">С </w:t>
            </w:r>
            <w:proofErr w:type="spellStart"/>
            <w:r w:rsidRPr="00E33965">
              <w:rPr>
                <w:rFonts w:ascii="Times New Roman" w:hAnsi="Times New Roman" w:cs="Times New Roman"/>
                <w:szCs w:val="24"/>
              </w:rPr>
              <w:t>замеча</w:t>
            </w:r>
            <w:proofErr w:type="spellEnd"/>
          </w:p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3965">
              <w:rPr>
                <w:rFonts w:ascii="Times New Roman" w:hAnsi="Times New Roman" w:cs="Times New Roman"/>
                <w:szCs w:val="24"/>
              </w:rPr>
              <w:lastRenderedPageBreak/>
              <w:t>ниями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3A9" w:rsidRPr="00E33965" w:rsidRDefault="002213A9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lastRenderedPageBreak/>
              <w:t xml:space="preserve">С </w:t>
            </w:r>
            <w:proofErr w:type="spellStart"/>
            <w:r w:rsidRPr="00E33965">
              <w:rPr>
                <w:rFonts w:ascii="Times New Roman" w:hAnsi="Times New Roman" w:cs="Times New Roman"/>
                <w:szCs w:val="24"/>
              </w:rPr>
              <w:t>опозда</w:t>
            </w:r>
            <w:proofErr w:type="spellEnd"/>
          </w:p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3965">
              <w:rPr>
                <w:rFonts w:ascii="Times New Roman" w:hAnsi="Times New Roman" w:cs="Times New Roman"/>
                <w:szCs w:val="24"/>
              </w:rPr>
              <w:lastRenderedPageBreak/>
              <w:t>нием</w:t>
            </w:r>
            <w:proofErr w:type="spellEnd"/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lastRenderedPageBreak/>
              <w:t>Да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3A9" w:rsidRPr="00E33965" w:rsidRDefault="002213A9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 xml:space="preserve">С </w:t>
            </w:r>
            <w:proofErr w:type="spellStart"/>
            <w:r w:rsidRPr="00E33965">
              <w:rPr>
                <w:rFonts w:ascii="Times New Roman" w:hAnsi="Times New Roman" w:cs="Times New Roman"/>
                <w:szCs w:val="24"/>
              </w:rPr>
              <w:t>замеча</w:t>
            </w:r>
            <w:proofErr w:type="spellEnd"/>
          </w:p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3965">
              <w:rPr>
                <w:rFonts w:ascii="Times New Roman" w:hAnsi="Times New Roman" w:cs="Times New Roman"/>
                <w:szCs w:val="24"/>
              </w:rPr>
              <w:lastRenderedPageBreak/>
              <w:t>ниями</w:t>
            </w:r>
            <w:proofErr w:type="spellEnd"/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3A9" w:rsidRPr="00E33965" w:rsidRDefault="002213A9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lastRenderedPageBreak/>
              <w:t xml:space="preserve">С </w:t>
            </w:r>
            <w:proofErr w:type="spellStart"/>
            <w:r w:rsidRPr="00E33965">
              <w:rPr>
                <w:rFonts w:ascii="Times New Roman" w:hAnsi="Times New Roman" w:cs="Times New Roman"/>
                <w:szCs w:val="24"/>
              </w:rPr>
              <w:t>опозда</w:t>
            </w:r>
            <w:proofErr w:type="spellEnd"/>
          </w:p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3965">
              <w:rPr>
                <w:rFonts w:ascii="Times New Roman" w:hAnsi="Times New Roman" w:cs="Times New Roman"/>
                <w:szCs w:val="24"/>
              </w:rPr>
              <w:lastRenderedPageBreak/>
              <w:t>нием</w:t>
            </w:r>
            <w:proofErr w:type="spellEnd"/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lastRenderedPageBreak/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3A9" w:rsidRPr="00E33965" w:rsidRDefault="002213A9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 xml:space="preserve">С </w:t>
            </w:r>
            <w:proofErr w:type="spellStart"/>
            <w:r w:rsidRPr="00E33965">
              <w:rPr>
                <w:rFonts w:ascii="Times New Roman" w:hAnsi="Times New Roman" w:cs="Times New Roman"/>
                <w:szCs w:val="24"/>
              </w:rPr>
              <w:t>замеча</w:t>
            </w:r>
            <w:proofErr w:type="spellEnd"/>
          </w:p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3965">
              <w:rPr>
                <w:rFonts w:ascii="Times New Roman" w:hAnsi="Times New Roman" w:cs="Times New Roman"/>
                <w:szCs w:val="24"/>
              </w:rPr>
              <w:lastRenderedPageBreak/>
              <w:t>ниями</w:t>
            </w:r>
            <w:proofErr w:type="spellEnd"/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3A9" w:rsidRPr="00E33965" w:rsidRDefault="002213A9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lastRenderedPageBreak/>
              <w:t xml:space="preserve">С </w:t>
            </w:r>
            <w:proofErr w:type="spellStart"/>
            <w:r w:rsidRPr="00E33965">
              <w:rPr>
                <w:rFonts w:ascii="Times New Roman" w:hAnsi="Times New Roman" w:cs="Times New Roman"/>
                <w:szCs w:val="24"/>
              </w:rPr>
              <w:t>опозда</w:t>
            </w:r>
            <w:proofErr w:type="spellEnd"/>
          </w:p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3965">
              <w:rPr>
                <w:rFonts w:ascii="Times New Roman" w:hAnsi="Times New Roman" w:cs="Times New Roman"/>
                <w:szCs w:val="24"/>
              </w:rPr>
              <w:lastRenderedPageBreak/>
              <w:t>нием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lastRenderedPageBreak/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3A9" w:rsidRPr="00E33965" w:rsidRDefault="002213A9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 xml:space="preserve">С </w:t>
            </w:r>
            <w:proofErr w:type="spellStart"/>
            <w:r w:rsidRPr="00E33965">
              <w:rPr>
                <w:rFonts w:ascii="Times New Roman" w:hAnsi="Times New Roman" w:cs="Times New Roman"/>
                <w:szCs w:val="24"/>
              </w:rPr>
              <w:t>замеча</w:t>
            </w:r>
            <w:proofErr w:type="spellEnd"/>
          </w:p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3965">
              <w:rPr>
                <w:rFonts w:ascii="Times New Roman" w:hAnsi="Times New Roman" w:cs="Times New Roman"/>
                <w:szCs w:val="24"/>
              </w:rPr>
              <w:lastRenderedPageBreak/>
              <w:t>ниями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lastRenderedPageBreak/>
              <w:t xml:space="preserve">С </w:t>
            </w:r>
            <w:proofErr w:type="spellStart"/>
            <w:r w:rsidRPr="00E33965">
              <w:rPr>
                <w:rFonts w:ascii="Times New Roman" w:hAnsi="Times New Roman" w:cs="Times New Roman"/>
                <w:szCs w:val="24"/>
              </w:rPr>
              <w:lastRenderedPageBreak/>
              <w:t>опозда</w:t>
            </w:r>
            <w:proofErr w:type="spellEnd"/>
          </w:p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3965">
              <w:rPr>
                <w:rFonts w:ascii="Times New Roman" w:hAnsi="Times New Roman" w:cs="Times New Roman"/>
                <w:szCs w:val="24"/>
              </w:rPr>
              <w:t>нием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213A9" w:rsidRPr="00E33965" w:rsidTr="000861CF">
        <w:trPr>
          <w:trHeight w:val="36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3A9" w:rsidRPr="00E33965" w:rsidTr="000861CF">
        <w:trPr>
          <w:trHeight w:val="3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Итого по КРИТЕРИЮ 1</w:t>
            </w:r>
          </w:p>
        </w:tc>
        <w:tc>
          <w:tcPr>
            <w:tcW w:w="1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3A9" w:rsidRPr="00E33965" w:rsidTr="000861CF">
        <w:trPr>
          <w:trHeight w:val="301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2.</w:t>
            </w:r>
          </w:p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</w:rPr>
              <w:t>Уровень профессиональной культуры воспитателя</w:t>
            </w:r>
          </w:p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Максимальный балл по критерию - 10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3A9" w:rsidRPr="00E33965" w:rsidTr="000861CF">
        <w:trPr>
          <w:trHeight w:val="51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1) Использование во время НОД и в блоке совместной деятельности современных технологий К2П1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</w:rPr>
              <w:t xml:space="preserve">Средний балл </w:t>
            </w:r>
          </w:p>
        </w:tc>
      </w:tr>
      <w:tr w:rsidR="002213A9" w:rsidRPr="00E33965" w:rsidTr="000861CF">
        <w:trPr>
          <w:trHeight w:val="13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D737C1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3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ИКТ</w:t>
            </w:r>
          </w:p>
        </w:tc>
        <w:tc>
          <w:tcPr>
            <w:tcW w:w="2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Проектно-исследовательская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Игровые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3A9" w:rsidRPr="00E33965" w:rsidTr="000861CF">
        <w:trPr>
          <w:trHeight w:val="31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3A9" w:rsidRPr="00E33965" w:rsidTr="000861CF">
        <w:trPr>
          <w:trHeight w:val="164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  <w:u w:val="single"/>
              </w:rPr>
              <w:t>2) Апробация новых технологий, методик К2П2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  <w:lang w:val="en-US"/>
              </w:rPr>
              <w:t>MAX</w:t>
            </w:r>
            <w:r w:rsidRPr="00E33965">
              <w:rPr>
                <w:rFonts w:ascii="Times New Roman" w:hAnsi="Times New Roman" w:cs="Times New Roman"/>
                <w:b/>
                <w:szCs w:val="24"/>
              </w:rPr>
              <w:t xml:space="preserve">  балл </w:t>
            </w:r>
          </w:p>
        </w:tc>
      </w:tr>
      <w:tr w:rsidR="002213A9" w:rsidRPr="00E33965" w:rsidTr="000861CF">
        <w:trPr>
          <w:trHeight w:val="608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Наличие плана опытно-экспериментальной работы</w:t>
            </w:r>
          </w:p>
        </w:tc>
        <w:tc>
          <w:tcPr>
            <w:tcW w:w="4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A9" w:rsidRPr="00E33965" w:rsidRDefault="002213A9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Ведение опытно-экспериментальной работы</w:t>
            </w:r>
          </w:p>
          <w:p w:rsidR="002213A9" w:rsidRPr="00E33965" w:rsidRDefault="002213A9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Обобщение опыта и внедрение опытно-экспериментальной работы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213A9" w:rsidRPr="00E33965" w:rsidTr="000861CF">
        <w:trPr>
          <w:trHeight w:val="28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4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3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A9" w:rsidRPr="00E33965" w:rsidRDefault="002213A9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10</w:t>
            </w:r>
          </w:p>
          <w:p w:rsidR="002213A9" w:rsidRPr="00E33965" w:rsidRDefault="002213A9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213A9" w:rsidRPr="00E33965" w:rsidTr="000861CF">
        <w:trPr>
          <w:trHeight w:val="45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3) Наличие повышения квалификации за последние три года К2П3 </w:t>
            </w:r>
          </w:p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  <w:lang w:val="en-US"/>
              </w:rPr>
              <w:t>MAX</w:t>
            </w:r>
            <w:r w:rsidRPr="00E33965">
              <w:rPr>
                <w:rFonts w:ascii="Times New Roman" w:hAnsi="Times New Roman" w:cs="Times New Roman"/>
                <w:b/>
                <w:szCs w:val="24"/>
              </w:rPr>
              <w:t xml:space="preserve">  балл </w:t>
            </w:r>
          </w:p>
        </w:tc>
      </w:tr>
      <w:tr w:rsidR="002213A9" w:rsidRPr="00E33965" w:rsidTr="000861CF">
        <w:trPr>
          <w:trHeight w:val="28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Курсы по должности</w:t>
            </w:r>
          </w:p>
        </w:tc>
        <w:tc>
          <w:tcPr>
            <w:tcW w:w="3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КПП по ИКТ</w:t>
            </w:r>
          </w:p>
        </w:tc>
        <w:tc>
          <w:tcPr>
            <w:tcW w:w="2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 xml:space="preserve">Накопительные курсы и семинары, курсы </w:t>
            </w:r>
            <w:proofErr w:type="spellStart"/>
            <w:r w:rsidRPr="00E33965">
              <w:rPr>
                <w:rFonts w:ascii="Times New Roman" w:hAnsi="Times New Roman" w:cs="Times New Roman"/>
                <w:szCs w:val="24"/>
              </w:rPr>
              <w:t>тьюторов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Дистанционные курсы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213A9" w:rsidRPr="00E33965" w:rsidTr="000861CF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2213A9" w:rsidRPr="00E33965" w:rsidTr="000861CF">
        <w:trPr>
          <w:trHeight w:val="28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4) Участие в работе обучающих семинаров различного уровня К2П4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 xml:space="preserve">Средний балл </w:t>
            </w:r>
          </w:p>
        </w:tc>
      </w:tr>
      <w:tr w:rsidR="002213A9" w:rsidRPr="00E33965" w:rsidTr="000861CF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Уровень ДОУ</w:t>
            </w:r>
          </w:p>
        </w:tc>
        <w:tc>
          <w:tcPr>
            <w:tcW w:w="3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Районный уровень</w:t>
            </w:r>
          </w:p>
        </w:tc>
        <w:tc>
          <w:tcPr>
            <w:tcW w:w="2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Городской уровень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Региональный уровень и выше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2213A9" w:rsidRPr="00E33965" w:rsidTr="000861CF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3балла каждый</w:t>
            </w:r>
          </w:p>
        </w:tc>
        <w:tc>
          <w:tcPr>
            <w:tcW w:w="3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5 баллов каждый</w:t>
            </w:r>
          </w:p>
        </w:tc>
        <w:tc>
          <w:tcPr>
            <w:tcW w:w="2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7 баллов каждый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A9" w:rsidRPr="00E33965" w:rsidRDefault="002213A9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10 баллов каждый</w:t>
            </w:r>
          </w:p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2213A9" w:rsidRPr="00E33965" w:rsidTr="000861CF">
        <w:trPr>
          <w:trHeight w:val="298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5) </w:t>
            </w:r>
            <w:r w:rsidRPr="00E33965">
              <w:rPr>
                <w:rFonts w:ascii="Times New Roman" w:hAnsi="Times New Roman" w:cs="Times New Roman"/>
                <w:b/>
                <w:bCs/>
                <w:color w:val="000000"/>
                <w:szCs w:val="24"/>
                <w:u w:val="single"/>
              </w:rPr>
              <w:t>Высокий уровень этики общения с участниками образовательного процесса</w:t>
            </w:r>
            <w:proofErr w:type="gramStart"/>
            <w:r w:rsidRPr="00E33965">
              <w:rPr>
                <w:rFonts w:ascii="Times New Roman" w:hAnsi="Times New Roman" w:cs="Times New Roman"/>
                <w:b/>
                <w:bCs/>
                <w:color w:val="000000"/>
                <w:szCs w:val="24"/>
                <w:u w:val="single"/>
              </w:rPr>
              <w:t xml:space="preserve"> К</w:t>
            </w:r>
            <w:proofErr w:type="gramEnd"/>
            <w:r w:rsidRPr="00E33965">
              <w:rPr>
                <w:rFonts w:ascii="Times New Roman" w:hAnsi="Times New Roman" w:cs="Times New Roman"/>
                <w:b/>
                <w:bCs/>
                <w:color w:val="000000"/>
                <w:szCs w:val="24"/>
                <w:u w:val="single"/>
              </w:rPr>
              <w:t xml:space="preserve"> 2П5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  <w:lang w:val="en-US"/>
              </w:rPr>
              <w:t xml:space="preserve">MAX </w:t>
            </w:r>
            <w:r w:rsidRPr="00E33965">
              <w:rPr>
                <w:rFonts w:ascii="Times New Roman" w:hAnsi="Times New Roman" w:cs="Times New Roman"/>
                <w:szCs w:val="24"/>
              </w:rPr>
              <w:t xml:space="preserve">балл </w:t>
            </w:r>
          </w:p>
        </w:tc>
      </w:tr>
      <w:tr w:rsidR="002213A9" w:rsidRPr="00E33965" w:rsidTr="000861CF">
        <w:trPr>
          <w:trHeight w:val="34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Да</w:t>
            </w:r>
          </w:p>
        </w:tc>
        <w:tc>
          <w:tcPr>
            <w:tcW w:w="5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Нет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3A9" w:rsidRPr="00E33965" w:rsidTr="000861CF">
        <w:trPr>
          <w:trHeight w:val="37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10</w:t>
            </w:r>
          </w:p>
        </w:tc>
        <w:tc>
          <w:tcPr>
            <w:tcW w:w="5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A9" w:rsidRPr="00E33965" w:rsidRDefault="002213A9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2213A9" w:rsidRPr="00E33965" w:rsidTr="000861CF">
        <w:trPr>
          <w:trHeight w:val="45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  <w:u w:val="single"/>
              </w:rPr>
              <w:t>6) Позитивный психологический микроклимат в группах К2П6</w:t>
            </w:r>
          </w:p>
          <w:p w:rsidR="002213A9" w:rsidRPr="00E33965" w:rsidRDefault="002213A9" w:rsidP="000861C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  <w:lang w:val="en-US"/>
              </w:rPr>
              <w:t>MAX</w:t>
            </w:r>
            <w:r w:rsidRPr="00E33965">
              <w:rPr>
                <w:rFonts w:ascii="Times New Roman" w:hAnsi="Times New Roman" w:cs="Times New Roman"/>
                <w:szCs w:val="24"/>
              </w:rPr>
              <w:t xml:space="preserve">  балл </w:t>
            </w:r>
          </w:p>
        </w:tc>
      </w:tr>
      <w:tr w:rsidR="002213A9" w:rsidRPr="00E33965" w:rsidTr="000861CF">
        <w:trPr>
          <w:trHeight w:val="24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Да</w:t>
            </w:r>
          </w:p>
        </w:tc>
        <w:tc>
          <w:tcPr>
            <w:tcW w:w="56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Нет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3A9" w:rsidRPr="00E33965" w:rsidTr="000861CF">
        <w:trPr>
          <w:trHeight w:val="13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10</w:t>
            </w:r>
          </w:p>
        </w:tc>
        <w:tc>
          <w:tcPr>
            <w:tcW w:w="56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A9" w:rsidRPr="00E33965" w:rsidRDefault="002213A9" w:rsidP="000861C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</w:pPr>
          </w:p>
        </w:tc>
      </w:tr>
      <w:tr w:rsidR="002213A9" w:rsidRPr="00E33965" w:rsidTr="000861CF">
        <w:trPr>
          <w:trHeight w:val="571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</w:pPr>
            <w:r w:rsidRPr="00E33965"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  <w:t>7) Отсутствие обоснованных жалоб в адрес педагога со стороны участников образовательного процесса К2П7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  <w:lang w:val="en-US"/>
              </w:rPr>
              <w:t>MAX</w:t>
            </w:r>
            <w:r w:rsidRPr="00E33965">
              <w:rPr>
                <w:rFonts w:ascii="Times New Roman" w:hAnsi="Times New Roman" w:cs="Times New Roman"/>
                <w:szCs w:val="24"/>
              </w:rPr>
              <w:t xml:space="preserve">  балл </w:t>
            </w:r>
          </w:p>
        </w:tc>
      </w:tr>
      <w:tr w:rsidR="002213A9" w:rsidRPr="00E33965" w:rsidTr="000861CF">
        <w:trPr>
          <w:trHeight w:val="22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Да</w:t>
            </w:r>
          </w:p>
        </w:tc>
        <w:tc>
          <w:tcPr>
            <w:tcW w:w="5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Нет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3A9" w:rsidRPr="00E33965" w:rsidTr="000861CF">
        <w:trPr>
          <w:trHeight w:val="27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10</w:t>
            </w:r>
          </w:p>
        </w:tc>
        <w:tc>
          <w:tcPr>
            <w:tcW w:w="5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A9" w:rsidRPr="00E33965" w:rsidRDefault="002213A9" w:rsidP="000861C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</w:pPr>
          </w:p>
        </w:tc>
      </w:tr>
      <w:tr w:rsidR="002213A9" w:rsidRPr="00E33965" w:rsidTr="000861CF">
        <w:trPr>
          <w:trHeight w:val="348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A9" w:rsidRPr="00E33965" w:rsidRDefault="002213A9" w:rsidP="000861C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</w:pPr>
            <w:r w:rsidRPr="00E33965"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  <w:t>8) Доля родителей, удовлетворенных процессом и результатом воспитательно-образовательной деятельности педагога К2П8</w:t>
            </w:r>
          </w:p>
          <w:p w:rsidR="002213A9" w:rsidRPr="00E33965" w:rsidRDefault="002213A9" w:rsidP="000861C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  <w:lang w:val="en-US"/>
              </w:rPr>
              <w:t>MAX</w:t>
            </w:r>
            <w:r w:rsidRPr="00E33965">
              <w:rPr>
                <w:rFonts w:ascii="Times New Roman" w:hAnsi="Times New Roman" w:cs="Times New Roman"/>
                <w:szCs w:val="24"/>
              </w:rPr>
              <w:t xml:space="preserve">  балл </w:t>
            </w:r>
          </w:p>
        </w:tc>
      </w:tr>
      <w:tr w:rsidR="002213A9" w:rsidRPr="00E33965" w:rsidTr="000861CF">
        <w:trPr>
          <w:trHeight w:val="27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30-49%</w:t>
            </w:r>
          </w:p>
        </w:tc>
        <w:tc>
          <w:tcPr>
            <w:tcW w:w="4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50-69%</w:t>
            </w:r>
          </w:p>
        </w:tc>
        <w:tc>
          <w:tcPr>
            <w:tcW w:w="3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70-100%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3A9" w:rsidRPr="00E33965" w:rsidTr="000861CF">
        <w:trPr>
          <w:trHeight w:val="26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4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3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A9" w:rsidRPr="00E33965" w:rsidRDefault="002213A9" w:rsidP="000861C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</w:pPr>
          </w:p>
        </w:tc>
      </w:tr>
      <w:tr w:rsidR="002213A9" w:rsidRPr="00E33965" w:rsidTr="000861CF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Итого по КРИТЕРИЮ 2</w:t>
            </w:r>
          </w:p>
        </w:tc>
        <w:tc>
          <w:tcPr>
            <w:tcW w:w="1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A9" w:rsidRPr="00E33965" w:rsidRDefault="002213A9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A9" w:rsidRPr="00E33965" w:rsidRDefault="002213A9" w:rsidP="000861C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</w:pPr>
          </w:p>
        </w:tc>
      </w:tr>
      <w:tr w:rsidR="002213A9" w:rsidRPr="00E33965" w:rsidTr="000861CF">
        <w:trPr>
          <w:trHeight w:val="24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</w:rPr>
              <w:t xml:space="preserve">Результативность деятельности воспитателя по студийно-кружковой работе </w:t>
            </w:r>
          </w:p>
        </w:tc>
        <w:tc>
          <w:tcPr>
            <w:tcW w:w="1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u w:val="single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Максимальный балл по критерию - 10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3A9" w:rsidRPr="00E33965" w:rsidTr="000861CF">
        <w:trPr>
          <w:trHeight w:val="51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1) Наличие кружка и студий, руководителем которых является данный педагог К3П1  </w:t>
            </w:r>
            <w:r w:rsidRPr="00E33965">
              <w:rPr>
                <w:rFonts w:ascii="Times New Roman" w:hAnsi="Times New Roman" w:cs="Times New Roman"/>
                <w:szCs w:val="24"/>
                <w:u w:val="single"/>
              </w:rPr>
              <w:t xml:space="preserve">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  <w:lang w:val="en-US"/>
              </w:rPr>
              <w:t>MAX</w:t>
            </w:r>
            <w:r w:rsidRPr="00E33965">
              <w:rPr>
                <w:rFonts w:ascii="Times New Roman" w:hAnsi="Times New Roman" w:cs="Times New Roman"/>
                <w:b/>
                <w:szCs w:val="24"/>
              </w:rPr>
              <w:t xml:space="preserve">  балл </w:t>
            </w:r>
          </w:p>
        </w:tc>
      </w:tr>
      <w:tr w:rsidR="002213A9" w:rsidRPr="00E33965" w:rsidTr="000861CF">
        <w:trPr>
          <w:trHeight w:val="353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Да</w:t>
            </w:r>
          </w:p>
        </w:tc>
        <w:tc>
          <w:tcPr>
            <w:tcW w:w="5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Нет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213A9" w:rsidRPr="00E33965" w:rsidTr="000861CF">
        <w:trPr>
          <w:trHeight w:val="35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widowControl/>
              <w:ind w:hanging="3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10</w:t>
            </w:r>
          </w:p>
        </w:tc>
        <w:tc>
          <w:tcPr>
            <w:tcW w:w="5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widowControl/>
              <w:ind w:hanging="3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A9" w:rsidRPr="00E33965" w:rsidRDefault="002213A9" w:rsidP="000861C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2213A9" w:rsidRPr="00E33965" w:rsidTr="000861CF">
        <w:trPr>
          <w:trHeight w:val="51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tabs>
                <w:tab w:val="left" w:pos="9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E33965">
              <w:rPr>
                <w:rFonts w:ascii="Times New Roman" w:hAnsi="Times New Roman" w:cs="Times New Roman"/>
                <w:b/>
                <w:szCs w:val="24"/>
                <w:u w:val="single"/>
              </w:rPr>
              <w:t>) Доля воспитаннико</w:t>
            </w:r>
            <w:proofErr w:type="gramStart"/>
            <w:r w:rsidRPr="00E33965">
              <w:rPr>
                <w:rFonts w:ascii="Times New Roman" w:hAnsi="Times New Roman" w:cs="Times New Roman"/>
                <w:b/>
                <w:szCs w:val="24"/>
                <w:u w:val="single"/>
              </w:rPr>
              <w:t>в(</w:t>
            </w:r>
            <w:proofErr w:type="gramEnd"/>
            <w:r w:rsidRPr="00E33965">
              <w:rPr>
                <w:rFonts w:ascii="Times New Roman" w:hAnsi="Times New Roman" w:cs="Times New Roman"/>
                <w:b/>
                <w:szCs w:val="24"/>
                <w:u w:val="single"/>
              </w:rPr>
              <w:t>у данного педагога), охваченных студийно-кружковой работой К3П2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  <w:lang w:val="en-US"/>
              </w:rPr>
              <w:t>MAX</w:t>
            </w:r>
            <w:r w:rsidRPr="00E33965">
              <w:rPr>
                <w:rFonts w:ascii="Times New Roman" w:hAnsi="Times New Roman" w:cs="Times New Roman"/>
                <w:b/>
                <w:szCs w:val="24"/>
              </w:rPr>
              <w:t xml:space="preserve">  балл </w:t>
            </w:r>
          </w:p>
        </w:tc>
      </w:tr>
      <w:tr w:rsidR="002213A9" w:rsidRPr="00E33965" w:rsidTr="000861CF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до 40%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41-60%</w:t>
            </w:r>
          </w:p>
        </w:tc>
        <w:tc>
          <w:tcPr>
            <w:tcW w:w="2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61-80%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81-100%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213A9" w:rsidRPr="00E33965" w:rsidTr="000861CF">
        <w:trPr>
          <w:trHeight w:val="24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2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sz w:val="22"/>
                <w:szCs w:val="24"/>
              </w:rPr>
              <w:t>8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A9" w:rsidRPr="00E33965" w:rsidRDefault="002213A9" w:rsidP="000861C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2213A9" w:rsidRPr="00E33965" w:rsidTr="000861CF">
        <w:trPr>
          <w:trHeight w:val="24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</w:pPr>
            <w:r w:rsidRPr="00E33965"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  <w:t>3) Количество призовых мест конкурсных мероприятий К3П3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Средний балл</w:t>
            </w:r>
          </w:p>
        </w:tc>
      </w:tr>
      <w:tr w:rsidR="002213A9" w:rsidRPr="00E33965" w:rsidTr="000861CF">
        <w:trPr>
          <w:trHeight w:val="24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Уровень ДОУ</w:t>
            </w:r>
          </w:p>
        </w:tc>
        <w:tc>
          <w:tcPr>
            <w:tcW w:w="2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Районный уровень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Городской уровень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Региональный уровень и выше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3A9" w:rsidRPr="00E33965" w:rsidTr="000861CF">
        <w:trPr>
          <w:trHeight w:val="24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9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Призер – 4 балла</w:t>
            </w:r>
          </w:p>
          <w:p w:rsidR="002213A9" w:rsidRPr="00E33965" w:rsidRDefault="002213A9" w:rsidP="000861C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участие -2балла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Призер – 6 баллов</w:t>
            </w:r>
          </w:p>
          <w:p w:rsidR="002213A9" w:rsidRPr="00E33965" w:rsidRDefault="002213A9" w:rsidP="000861C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Участие – 3 балла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Призер – 8 баллов</w:t>
            </w:r>
          </w:p>
          <w:p w:rsidR="002213A9" w:rsidRPr="00E33965" w:rsidRDefault="002213A9" w:rsidP="000861C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Участие – 4 балла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Призер – 10 баллов</w:t>
            </w:r>
          </w:p>
          <w:p w:rsidR="002213A9" w:rsidRPr="00E33965" w:rsidRDefault="002213A9" w:rsidP="000861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Участие – 5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3A9" w:rsidRPr="00E33965" w:rsidRDefault="002213A9" w:rsidP="000861C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2213A9" w:rsidRPr="00E33965" w:rsidTr="000861CF">
        <w:trPr>
          <w:trHeight w:val="24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9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213A9" w:rsidRPr="00E33965" w:rsidRDefault="002213A9" w:rsidP="000861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+ 1 балл за каждое последующее</w:t>
            </w:r>
          </w:p>
        </w:tc>
        <w:tc>
          <w:tcPr>
            <w:tcW w:w="29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213A9" w:rsidRPr="00E33965" w:rsidRDefault="002213A9" w:rsidP="000861C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+ 1 балл за каждое последующее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213A9" w:rsidRPr="00E33965" w:rsidRDefault="002213A9" w:rsidP="000861C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+ 2 балла за каждое последующее</w:t>
            </w:r>
          </w:p>
        </w:tc>
        <w:tc>
          <w:tcPr>
            <w:tcW w:w="28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+ 2 балла за каждое последующее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A9" w:rsidRPr="00E33965" w:rsidRDefault="002213A9" w:rsidP="000861C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</w:tr>
      <w:tr w:rsidR="002213A9" w:rsidRPr="00E33965" w:rsidTr="000861CF">
        <w:trPr>
          <w:trHeight w:val="7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13A9" w:rsidRPr="00E33965" w:rsidRDefault="002213A9" w:rsidP="000861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9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13A9" w:rsidRPr="00E33965" w:rsidRDefault="002213A9" w:rsidP="000861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13A9" w:rsidRPr="00E33965" w:rsidRDefault="002213A9" w:rsidP="000861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A9" w:rsidRPr="00E33965" w:rsidRDefault="002213A9" w:rsidP="000861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213A9" w:rsidRPr="00E33965" w:rsidTr="000861CF">
        <w:trPr>
          <w:trHeight w:val="24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Итого по КРИТЕРИЮ 3</w:t>
            </w:r>
          </w:p>
        </w:tc>
        <w:tc>
          <w:tcPr>
            <w:tcW w:w="1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A9" w:rsidRPr="00E33965" w:rsidRDefault="002213A9" w:rsidP="000861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A9" w:rsidRPr="00E33965" w:rsidRDefault="002213A9" w:rsidP="000861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</w:tr>
      <w:tr w:rsidR="002213A9" w:rsidRPr="00E33965" w:rsidTr="000861CF">
        <w:trPr>
          <w:trHeight w:val="31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</w:rPr>
              <w:t xml:space="preserve">Результативность участия воспитателя в методической работе </w:t>
            </w:r>
          </w:p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Максимальный балл по критерию - 15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3A9" w:rsidRPr="00E33965" w:rsidTr="000861CF">
        <w:trPr>
          <w:trHeight w:val="34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1) Обобщение опыта </w:t>
            </w:r>
            <w:proofErr w:type="gramStart"/>
            <w:r w:rsidRPr="00E33965">
              <w:rPr>
                <w:rFonts w:ascii="Times New Roman" w:hAnsi="Times New Roman" w:cs="Times New Roman"/>
                <w:b/>
                <w:szCs w:val="24"/>
                <w:u w:val="single"/>
              </w:rPr>
              <w:t>через</w:t>
            </w:r>
            <w:proofErr w:type="gramEnd"/>
            <w:r w:rsidRPr="00E33965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выступлениях на семинарах, круглых столах, педсоветах К4П1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  <w:lang w:val="en-US"/>
              </w:rPr>
              <w:t>MAX</w:t>
            </w:r>
            <w:r w:rsidRPr="00E33965">
              <w:rPr>
                <w:rFonts w:ascii="Times New Roman" w:hAnsi="Times New Roman" w:cs="Times New Roman"/>
                <w:b/>
                <w:szCs w:val="24"/>
              </w:rPr>
              <w:t xml:space="preserve">  балл </w:t>
            </w:r>
          </w:p>
        </w:tc>
      </w:tr>
      <w:tr w:rsidR="002213A9" w:rsidRPr="00E33965" w:rsidTr="000861CF">
        <w:trPr>
          <w:trHeight w:val="734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Уровень ДОУ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Районный уровень</w:t>
            </w:r>
          </w:p>
        </w:tc>
        <w:tc>
          <w:tcPr>
            <w:tcW w:w="2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Городской уровень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Региональный уровень и выше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213A9" w:rsidRPr="00E33965" w:rsidTr="000861CF">
        <w:trPr>
          <w:trHeight w:val="34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sz w:val="22"/>
                <w:szCs w:val="24"/>
              </w:rPr>
              <w:t>5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8</w:t>
            </w:r>
          </w:p>
        </w:tc>
        <w:tc>
          <w:tcPr>
            <w:tcW w:w="2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12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3A9" w:rsidRPr="00E33965" w:rsidTr="000861CF">
        <w:trPr>
          <w:trHeight w:val="54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  <w:u w:val="single"/>
              </w:rPr>
              <w:t>2) Распространение педагогического опыта через открытые занятия, мастер – классы, мероприятия и др. К4П2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  <w:lang w:val="en-US"/>
              </w:rPr>
              <w:t>MAX</w:t>
            </w:r>
            <w:r w:rsidRPr="00E33965">
              <w:rPr>
                <w:rFonts w:ascii="Times New Roman" w:hAnsi="Times New Roman" w:cs="Times New Roman"/>
                <w:b/>
                <w:szCs w:val="24"/>
              </w:rPr>
              <w:t xml:space="preserve">  балл </w:t>
            </w:r>
          </w:p>
        </w:tc>
      </w:tr>
      <w:tr w:rsidR="002213A9" w:rsidRPr="00E33965" w:rsidTr="000861CF">
        <w:trPr>
          <w:trHeight w:val="52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Уровень ДОУ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Районный уровень</w:t>
            </w:r>
          </w:p>
        </w:tc>
        <w:tc>
          <w:tcPr>
            <w:tcW w:w="2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Городской уровень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Региональный уровень и выше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213A9" w:rsidRPr="00E33965" w:rsidTr="000861CF">
        <w:trPr>
          <w:trHeight w:val="33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8</w:t>
            </w:r>
          </w:p>
        </w:tc>
        <w:tc>
          <w:tcPr>
            <w:tcW w:w="2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12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2213A9" w:rsidRPr="00E33965" w:rsidTr="000861CF">
        <w:trPr>
          <w:trHeight w:val="59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ind w:hanging="5"/>
              <w:jc w:val="both"/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</w:pPr>
            <w:r w:rsidRPr="00E33965"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  <w:t>3) Работа с сайтом К4П3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  <w:lang w:val="en-US"/>
              </w:rPr>
              <w:t>MAX</w:t>
            </w:r>
            <w:r w:rsidRPr="00E33965">
              <w:rPr>
                <w:rFonts w:ascii="Times New Roman" w:hAnsi="Times New Roman" w:cs="Times New Roman"/>
                <w:b/>
                <w:szCs w:val="24"/>
              </w:rPr>
              <w:t xml:space="preserve">  балл </w:t>
            </w:r>
          </w:p>
        </w:tc>
      </w:tr>
      <w:tr w:rsidR="002213A9" w:rsidRPr="00E33965" w:rsidTr="000861CF">
        <w:trPr>
          <w:trHeight w:val="54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Ведение сайта</w:t>
            </w:r>
          </w:p>
        </w:tc>
        <w:tc>
          <w:tcPr>
            <w:tcW w:w="8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Публикация информации на сайте (фотоотчеты, консультации, конспекты НОД и др.)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213A9" w:rsidRPr="00E33965" w:rsidTr="000861CF">
        <w:trPr>
          <w:trHeight w:val="273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Нет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213A9" w:rsidRPr="00E33965" w:rsidTr="000861CF">
        <w:trPr>
          <w:trHeight w:val="33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15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10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3A9" w:rsidRPr="00E33965" w:rsidTr="000861CF">
        <w:trPr>
          <w:trHeight w:val="33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ind w:hanging="5"/>
              <w:jc w:val="both"/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</w:pPr>
            <w:r w:rsidRPr="00E33965"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  <w:t xml:space="preserve">4) Участие педагога в общественно значимых мероприятиях К4П4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Средний балл</w:t>
            </w:r>
          </w:p>
        </w:tc>
      </w:tr>
      <w:tr w:rsidR="002213A9" w:rsidRPr="00E33965" w:rsidTr="000861CF">
        <w:trPr>
          <w:trHeight w:val="33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Уровень ДОУ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Районный уровень</w:t>
            </w:r>
          </w:p>
        </w:tc>
        <w:tc>
          <w:tcPr>
            <w:tcW w:w="2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Городской уровень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Региональный уровень и выше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3A9" w:rsidRPr="00E33965" w:rsidTr="000861CF">
        <w:trPr>
          <w:trHeight w:val="33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  <w:p w:rsidR="002213A9" w:rsidRPr="00E33965" w:rsidRDefault="002213A9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+ 1 балл за каждое последующее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8</w:t>
            </w:r>
          </w:p>
          <w:p w:rsidR="002213A9" w:rsidRPr="00E33965" w:rsidRDefault="002213A9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+ 2 балла за каждое последующее</w:t>
            </w:r>
          </w:p>
        </w:tc>
        <w:tc>
          <w:tcPr>
            <w:tcW w:w="2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12</w:t>
            </w:r>
          </w:p>
          <w:p w:rsidR="002213A9" w:rsidRPr="00E33965" w:rsidRDefault="002213A9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+ 3 балла за каждое последующее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15</w:t>
            </w:r>
          </w:p>
          <w:p w:rsidR="002213A9" w:rsidRPr="00E33965" w:rsidRDefault="002213A9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+ 4 балла за каждое последующее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213A9" w:rsidRPr="00E33965" w:rsidTr="000861CF">
        <w:trPr>
          <w:trHeight w:val="33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ind w:hanging="5"/>
              <w:jc w:val="both"/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</w:pPr>
            <w:r w:rsidRPr="00E33965"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  <w:t>5) Наличие призовых мест в муниципальных, региональных, и всероссийских</w:t>
            </w:r>
            <w:r w:rsidRPr="00E33965"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  <w:br/>
              <w:t>профессиональных конкурсах</w:t>
            </w:r>
            <w:proofErr w:type="gramStart"/>
            <w:r w:rsidRPr="00E33965"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  <w:t xml:space="preserve"> К</w:t>
            </w:r>
            <w:proofErr w:type="gramEnd"/>
            <w:r w:rsidRPr="00E33965"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  <w:t xml:space="preserve"> 4П5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Средний балл</w:t>
            </w:r>
          </w:p>
        </w:tc>
      </w:tr>
      <w:tr w:rsidR="002213A9" w:rsidRPr="00E33965" w:rsidTr="000861CF">
        <w:trPr>
          <w:trHeight w:val="33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Уровень ДОУ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Районный уровень</w:t>
            </w:r>
          </w:p>
        </w:tc>
        <w:tc>
          <w:tcPr>
            <w:tcW w:w="2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Городской уровень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Региональный уровень и выше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3A9" w:rsidRPr="00E33965" w:rsidTr="000861CF">
        <w:trPr>
          <w:trHeight w:val="103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Участие -3</w:t>
            </w:r>
            <w:r w:rsidRPr="00E33965">
              <w:rPr>
                <w:rFonts w:ascii="Times New Roman" w:hAnsi="Times New Roman" w:cs="Times New Roman"/>
                <w:sz w:val="22"/>
                <w:szCs w:val="24"/>
              </w:rPr>
              <w:br/>
              <w:t>призер – 5</w:t>
            </w:r>
          </w:p>
          <w:p w:rsidR="002213A9" w:rsidRPr="00E33965" w:rsidRDefault="002213A9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+ 1 балл за каждое последующее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 xml:space="preserve">Участие - 6,       </w:t>
            </w:r>
            <w:r w:rsidRPr="00E33965">
              <w:rPr>
                <w:rFonts w:ascii="Times New Roman" w:hAnsi="Times New Roman" w:cs="Times New Roman"/>
                <w:sz w:val="22"/>
                <w:szCs w:val="24"/>
              </w:rPr>
              <w:br/>
              <w:t>призер – 8</w:t>
            </w:r>
          </w:p>
          <w:p w:rsidR="002213A9" w:rsidRPr="00E33965" w:rsidRDefault="002213A9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+ 2 балла за каждое последующее</w:t>
            </w:r>
          </w:p>
        </w:tc>
        <w:tc>
          <w:tcPr>
            <w:tcW w:w="2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 xml:space="preserve">Участие - 10, </w:t>
            </w:r>
            <w:r w:rsidRPr="00E33965">
              <w:rPr>
                <w:rFonts w:ascii="Times New Roman" w:hAnsi="Times New Roman" w:cs="Times New Roman"/>
                <w:sz w:val="22"/>
                <w:szCs w:val="24"/>
              </w:rPr>
              <w:br/>
              <w:t>призер – 12</w:t>
            </w:r>
          </w:p>
          <w:p w:rsidR="002213A9" w:rsidRPr="00E33965" w:rsidRDefault="002213A9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+ 3 балла за каждое последующее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Участие – 13,</w:t>
            </w:r>
            <w:r w:rsidRPr="00E33965">
              <w:rPr>
                <w:rFonts w:ascii="Times New Roman" w:hAnsi="Times New Roman" w:cs="Times New Roman"/>
                <w:sz w:val="22"/>
                <w:szCs w:val="24"/>
              </w:rPr>
              <w:br/>
              <w:t>призер – 15</w:t>
            </w:r>
          </w:p>
          <w:p w:rsidR="002213A9" w:rsidRPr="00E33965" w:rsidRDefault="002213A9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3965">
              <w:rPr>
                <w:rFonts w:ascii="Times New Roman" w:hAnsi="Times New Roman" w:cs="Times New Roman"/>
                <w:sz w:val="22"/>
                <w:szCs w:val="24"/>
              </w:rPr>
              <w:t>+ 4 балла за каждое последующее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213A9" w:rsidRPr="00E33965" w:rsidTr="000861CF">
        <w:trPr>
          <w:trHeight w:val="35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 xml:space="preserve">Итого по </w:t>
            </w:r>
            <w:r w:rsidRPr="00E33965">
              <w:rPr>
                <w:rFonts w:ascii="Times New Roman" w:hAnsi="Times New Roman" w:cs="Times New Roman"/>
                <w:szCs w:val="24"/>
              </w:rPr>
              <w:lastRenderedPageBreak/>
              <w:t>КРИТЕРИЮ 4</w:t>
            </w:r>
          </w:p>
        </w:tc>
        <w:tc>
          <w:tcPr>
            <w:tcW w:w="1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A9" w:rsidRPr="00E33965" w:rsidRDefault="002213A9" w:rsidP="0008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213A9" w:rsidRPr="00E33965" w:rsidTr="000861CF">
        <w:trPr>
          <w:trHeight w:val="16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lastRenderedPageBreak/>
              <w:t>5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</w:rPr>
              <w:t xml:space="preserve">Обеспечение безопасности участников образовательного процесса </w:t>
            </w:r>
          </w:p>
        </w:tc>
        <w:tc>
          <w:tcPr>
            <w:tcW w:w="1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Максимальный балл по критерию - 5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3A9" w:rsidRPr="00E33965" w:rsidTr="000861CF">
        <w:trPr>
          <w:trHeight w:val="20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1) Отсутствие случаев травматизма при проведении НОД,  мероприятий К5П1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  <w:lang w:val="en-US"/>
              </w:rPr>
              <w:t>MAX</w:t>
            </w:r>
            <w:r w:rsidRPr="00E33965">
              <w:rPr>
                <w:rFonts w:ascii="Times New Roman" w:hAnsi="Times New Roman" w:cs="Times New Roman"/>
                <w:b/>
                <w:szCs w:val="24"/>
              </w:rPr>
              <w:t xml:space="preserve">  балл </w:t>
            </w:r>
          </w:p>
        </w:tc>
      </w:tr>
      <w:tr w:rsidR="002213A9" w:rsidRPr="00E33965" w:rsidTr="000861CF">
        <w:trPr>
          <w:trHeight w:val="491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5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213A9" w:rsidRPr="00E33965" w:rsidTr="000861CF">
        <w:trPr>
          <w:trHeight w:val="34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За каждый случай</w:t>
            </w:r>
          </w:p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 xml:space="preserve"> – (минус)5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3A9" w:rsidRPr="00E33965" w:rsidTr="000861CF">
        <w:trPr>
          <w:trHeight w:val="35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  <w:u w:val="single"/>
              </w:rPr>
              <w:t>2) Обеспечение выполнения норм и правил техники безопасности, охраны труда, пожарной безопасности, антитеррористической защищенности К5П2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szCs w:val="24"/>
                <w:lang w:val="en-US"/>
              </w:rPr>
              <w:t>MAX</w:t>
            </w:r>
            <w:r w:rsidRPr="00E33965">
              <w:rPr>
                <w:rFonts w:ascii="Times New Roman" w:hAnsi="Times New Roman" w:cs="Times New Roman"/>
                <w:b/>
                <w:szCs w:val="24"/>
              </w:rPr>
              <w:t xml:space="preserve">  балл</w:t>
            </w:r>
          </w:p>
        </w:tc>
      </w:tr>
      <w:tr w:rsidR="002213A9" w:rsidRPr="00E33965" w:rsidTr="000861CF">
        <w:trPr>
          <w:trHeight w:val="34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5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213A9" w:rsidRPr="00E33965" w:rsidTr="000861CF">
        <w:trPr>
          <w:trHeight w:val="34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213A9" w:rsidRPr="00E33965" w:rsidTr="000861CF">
        <w:trPr>
          <w:trHeight w:val="3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Итого по КРИТЕРИЮ 5</w:t>
            </w:r>
          </w:p>
        </w:tc>
        <w:tc>
          <w:tcPr>
            <w:tcW w:w="1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A9" w:rsidRPr="00E33965" w:rsidRDefault="002213A9" w:rsidP="0008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60F6" w:rsidRPr="00E33965" w:rsidTr="007360F6">
        <w:trPr>
          <w:trHeight w:val="686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6" w:rsidRPr="00E33965" w:rsidRDefault="007360F6" w:rsidP="00077B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6" w:rsidRPr="007360F6" w:rsidRDefault="007360F6" w:rsidP="00077B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7360F6"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</w:tc>
        <w:tc>
          <w:tcPr>
            <w:tcW w:w="59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60F6" w:rsidRPr="00E33965" w:rsidRDefault="007360F6" w:rsidP="00077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0F6" w:rsidRPr="00E33965" w:rsidRDefault="007360F6" w:rsidP="00077B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6" w:rsidRPr="00E33965" w:rsidRDefault="007360F6" w:rsidP="00077B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213A9" w:rsidRPr="00E33965" w:rsidRDefault="002213A9" w:rsidP="002213A9">
      <w:pPr>
        <w:rPr>
          <w:rFonts w:ascii="Times New Roman" w:hAnsi="Times New Roman" w:cs="Times New Roman"/>
          <w:szCs w:val="24"/>
        </w:rPr>
      </w:pPr>
    </w:p>
    <w:p w:rsidR="002213A9" w:rsidRPr="00E33965" w:rsidRDefault="002213A9" w:rsidP="00E33965">
      <w:pPr>
        <w:shd w:val="clear" w:color="auto" w:fill="FFFFFF"/>
        <w:jc w:val="center"/>
        <w:rPr>
          <w:rFonts w:ascii="Times New Roman" w:hAnsi="Times New Roman" w:cs="Times New Roman"/>
          <w:b/>
          <w:szCs w:val="24"/>
        </w:rPr>
      </w:pPr>
      <w:r w:rsidRPr="00E33965">
        <w:rPr>
          <w:rFonts w:ascii="Times New Roman" w:hAnsi="Times New Roman" w:cs="Times New Roman"/>
          <w:b/>
          <w:color w:val="000000"/>
          <w:spacing w:val="-3"/>
          <w:szCs w:val="24"/>
        </w:rPr>
        <w:t>Критерии и показатели качества и</w:t>
      </w:r>
      <w:r w:rsidR="00E33965" w:rsidRPr="00E33965">
        <w:rPr>
          <w:rFonts w:ascii="Times New Roman" w:hAnsi="Times New Roman" w:cs="Times New Roman"/>
          <w:b/>
          <w:color w:val="000000"/>
          <w:spacing w:val="-3"/>
          <w:szCs w:val="24"/>
        </w:rPr>
        <w:t xml:space="preserve"> результативности труда помощника</w:t>
      </w:r>
      <w:r w:rsidRPr="00E33965">
        <w:rPr>
          <w:rFonts w:ascii="Times New Roman" w:hAnsi="Times New Roman" w:cs="Times New Roman"/>
          <w:b/>
          <w:color w:val="000000"/>
          <w:spacing w:val="-3"/>
          <w:szCs w:val="24"/>
        </w:rPr>
        <w:t xml:space="preserve"> воспитателя, для расчета стимулирующей ча</w:t>
      </w:r>
      <w:r w:rsidR="000861CF" w:rsidRPr="00E33965">
        <w:rPr>
          <w:rFonts w:ascii="Times New Roman" w:hAnsi="Times New Roman" w:cs="Times New Roman"/>
          <w:b/>
          <w:color w:val="000000"/>
          <w:spacing w:val="-3"/>
          <w:szCs w:val="24"/>
        </w:rPr>
        <w:t>сти фонда оплаты труда в МБДОУ детский сад «Солнышко»</w:t>
      </w:r>
    </w:p>
    <w:p w:rsidR="002213A9" w:rsidRPr="00E33965" w:rsidRDefault="002213A9" w:rsidP="002213A9">
      <w:pPr>
        <w:shd w:val="clear" w:color="auto" w:fill="FFFFFF"/>
        <w:ind w:left="62"/>
        <w:jc w:val="center"/>
        <w:rPr>
          <w:rFonts w:ascii="Times New Roman" w:hAnsi="Times New Roman" w:cs="Times New Roman"/>
          <w:b/>
          <w:szCs w:val="24"/>
        </w:rPr>
      </w:pPr>
      <w:r w:rsidRPr="00E33965">
        <w:rPr>
          <w:rFonts w:ascii="Times New Roman" w:hAnsi="Times New Roman" w:cs="Times New Roman"/>
          <w:color w:val="000000"/>
          <w:spacing w:val="-2"/>
          <w:szCs w:val="24"/>
        </w:rPr>
        <w:t>Максимальный балл- 18</w:t>
      </w:r>
    </w:p>
    <w:tbl>
      <w:tblPr>
        <w:tblW w:w="148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3"/>
        <w:gridCol w:w="1714"/>
        <w:gridCol w:w="116"/>
        <w:gridCol w:w="23"/>
        <w:gridCol w:w="144"/>
        <w:gridCol w:w="2177"/>
        <w:gridCol w:w="176"/>
        <w:gridCol w:w="47"/>
        <w:gridCol w:w="106"/>
        <w:gridCol w:w="2030"/>
        <w:gridCol w:w="709"/>
        <w:gridCol w:w="7"/>
        <w:gridCol w:w="7160"/>
        <w:gridCol w:w="50"/>
      </w:tblGrid>
      <w:tr w:rsidR="002213A9" w:rsidRPr="00E33965" w:rsidTr="000861CF">
        <w:trPr>
          <w:trHeight w:val="557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3A9" w:rsidRPr="00E33965" w:rsidRDefault="002213A9" w:rsidP="000861CF">
            <w:pPr>
              <w:shd w:val="clear" w:color="auto" w:fill="FFFFFF"/>
              <w:ind w:left="10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zCs w:val="24"/>
              </w:rPr>
              <w:t>1.</w:t>
            </w:r>
            <w:r w:rsidRPr="00E3396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5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zCs w:val="24"/>
              </w:rPr>
              <w:t xml:space="preserve">Сохранность помещений здания, инвентаря, оборудования, территории учреждения </w:t>
            </w:r>
          </w:p>
          <w:p w:rsidR="002213A9" w:rsidRPr="00E33965" w:rsidRDefault="002213A9" w:rsidP="000861CF">
            <w:pPr>
              <w:shd w:val="clear" w:color="auto" w:fill="FFFFFF"/>
              <w:ind w:left="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72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spacing w:line="278" w:lineRule="exact"/>
              <w:ind w:left="5" w:right="17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3A9" w:rsidRPr="00E33965" w:rsidTr="000861CF">
        <w:trPr>
          <w:trHeight w:hRule="exact" w:val="439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ind w:left="5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pacing w:val="-13"/>
                <w:szCs w:val="24"/>
              </w:rPr>
              <w:t>Низкий- 1</w:t>
            </w:r>
            <w:r w:rsidRPr="00E3396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ind w:left="5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pacing w:val="25"/>
                <w:szCs w:val="24"/>
              </w:rPr>
              <w:t>Средний -2</w:t>
            </w:r>
            <w:r w:rsidRPr="00E3396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ind w:left="5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pacing w:val="16"/>
                <w:szCs w:val="24"/>
              </w:rPr>
              <w:t>Высокий-3</w:t>
            </w:r>
            <w:r w:rsidRPr="00E3396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3A9" w:rsidRPr="00E33965" w:rsidTr="000861CF">
        <w:trPr>
          <w:trHeight w:val="557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3A9" w:rsidRPr="00E33965" w:rsidRDefault="002213A9" w:rsidP="000861CF">
            <w:pPr>
              <w:shd w:val="clear" w:color="auto" w:fill="FFFFFF"/>
              <w:ind w:left="10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zCs w:val="24"/>
              </w:rPr>
              <w:t>2.</w:t>
            </w:r>
            <w:r w:rsidRPr="00E3396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5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pacing w:val="5"/>
                <w:szCs w:val="24"/>
              </w:rPr>
              <w:t>Соблюдение СанПиН в помещениях ДОУ и на его территории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spacing w:line="278" w:lineRule="exact"/>
              <w:ind w:left="5" w:right="17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3A9" w:rsidRPr="00E33965" w:rsidTr="000861CF">
        <w:trPr>
          <w:trHeight w:hRule="exact" w:val="483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ind w:left="5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pacing w:val="-13"/>
                <w:szCs w:val="24"/>
              </w:rPr>
              <w:t>Низкий- 1</w:t>
            </w:r>
            <w:r w:rsidRPr="00E3396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ind w:left="5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pacing w:val="25"/>
                <w:szCs w:val="24"/>
              </w:rPr>
              <w:t>Средний -2</w:t>
            </w:r>
            <w:r w:rsidRPr="00E3396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ind w:left="5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pacing w:val="16"/>
                <w:szCs w:val="24"/>
              </w:rPr>
              <w:t>Высокий-3</w:t>
            </w:r>
            <w:r w:rsidRPr="00E3396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3A9" w:rsidRPr="00E33965" w:rsidTr="000861CF">
        <w:trPr>
          <w:trHeight w:hRule="exact" w:val="566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lastRenderedPageBreak/>
              <w:t>3.</w:t>
            </w:r>
          </w:p>
        </w:tc>
        <w:tc>
          <w:tcPr>
            <w:tcW w:w="65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16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pacing w:val="16"/>
                <w:szCs w:val="24"/>
              </w:rPr>
              <w:t>Оформление необходимой документации.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3A9" w:rsidRPr="00E33965" w:rsidTr="000861CF">
        <w:trPr>
          <w:trHeight w:hRule="exact" w:val="428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16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pacing w:val="16"/>
                <w:szCs w:val="24"/>
              </w:rPr>
              <w:t>Низкий-1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16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pacing w:val="16"/>
                <w:szCs w:val="24"/>
              </w:rPr>
              <w:t xml:space="preserve">Средний-2 </w:t>
            </w:r>
          </w:p>
        </w:tc>
        <w:tc>
          <w:tcPr>
            <w:tcW w:w="21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16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pacing w:val="16"/>
                <w:szCs w:val="24"/>
              </w:rPr>
              <w:t>Высокий-3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3A9" w:rsidRPr="00E33965" w:rsidTr="000861CF">
        <w:trPr>
          <w:trHeight w:hRule="exact" w:val="76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65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16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pacing w:val="16"/>
                <w:szCs w:val="24"/>
              </w:rPr>
              <w:t>Участие в воспитательно-образовательном процессе учреждения, группы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3A9" w:rsidRPr="00E33965" w:rsidTr="000861CF">
        <w:trPr>
          <w:trHeight w:hRule="exact" w:val="566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16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pacing w:val="16"/>
                <w:szCs w:val="24"/>
              </w:rPr>
              <w:t>Не участвует-0</w:t>
            </w:r>
          </w:p>
        </w:tc>
        <w:tc>
          <w:tcPr>
            <w:tcW w:w="23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16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pacing w:val="16"/>
                <w:szCs w:val="24"/>
              </w:rPr>
              <w:t xml:space="preserve"> Участие в группе - 2</w:t>
            </w:r>
          </w:p>
        </w:tc>
        <w:tc>
          <w:tcPr>
            <w:tcW w:w="21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16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pacing w:val="16"/>
                <w:szCs w:val="24"/>
              </w:rPr>
              <w:t>Участие в учреждении - 3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3A9" w:rsidRPr="00E33965" w:rsidTr="000861CF">
        <w:trPr>
          <w:gridAfter w:val="1"/>
          <w:wAfter w:w="50" w:type="dxa"/>
          <w:trHeight w:hRule="exact" w:val="699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zCs w:val="24"/>
              </w:rPr>
              <w:t xml:space="preserve">5. </w:t>
            </w:r>
          </w:p>
        </w:tc>
        <w:tc>
          <w:tcPr>
            <w:tcW w:w="65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color w:val="000000"/>
                <w:spacing w:val="4"/>
                <w:szCs w:val="24"/>
              </w:rPr>
              <w:t xml:space="preserve">Срочные </w:t>
            </w:r>
            <w:r w:rsidRPr="00E33965">
              <w:rPr>
                <w:rFonts w:ascii="Times New Roman" w:hAnsi="Times New Roman" w:cs="Times New Roman"/>
                <w:b/>
                <w:color w:val="000000"/>
                <w:szCs w:val="24"/>
              </w:rPr>
              <w:t>работы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33965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Работа</w:t>
            </w:r>
            <w:proofErr w:type="gramEnd"/>
            <w:r w:rsidRPr="00E33965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 xml:space="preserve"> выполняемая по просьбе администрации МДОУ в кротчайшие сроки.</w:t>
            </w:r>
          </w:p>
        </w:tc>
      </w:tr>
      <w:tr w:rsidR="002213A9" w:rsidRPr="00E33965" w:rsidTr="000861CF">
        <w:trPr>
          <w:gridAfter w:val="1"/>
          <w:wAfter w:w="50" w:type="dxa"/>
          <w:trHeight w:hRule="exact" w:val="709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Не участвует - 0</w:t>
            </w:r>
            <w:r w:rsidRPr="00E3396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ind w:left="5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pacing w:val="-2"/>
                <w:szCs w:val="24"/>
              </w:rPr>
              <w:t>Частично</w:t>
            </w:r>
            <w:r w:rsidRPr="00E33965">
              <w:rPr>
                <w:rFonts w:ascii="Times New Roman" w:hAnsi="Times New Roman" w:cs="Times New Roman"/>
                <w:szCs w:val="24"/>
              </w:rPr>
              <w:t xml:space="preserve"> у</w:t>
            </w:r>
            <w:r w:rsidRPr="00E33965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частвует -1</w:t>
            </w:r>
          </w:p>
        </w:tc>
        <w:tc>
          <w:tcPr>
            <w:tcW w:w="235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ind w:left="25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 xml:space="preserve">Активно </w:t>
            </w:r>
            <w:r w:rsidRPr="00E33965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участвует - 3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Участие в хозяйственной деятельности (ремонтные работы, субботники и др.)</w:t>
            </w:r>
          </w:p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3A9" w:rsidRPr="00E33965" w:rsidTr="000861CF">
        <w:trPr>
          <w:gridAfter w:val="1"/>
          <w:wAfter w:w="50" w:type="dxa"/>
          <w:trHeight w:hRule="exact" w:val="633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zCs w:val="24"/>
              </w:rPr>
              <w:t>6.</w:t>
            </w:r>
            <w:r w:rsidRPr="00E3396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5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b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color w:val="000000"/>
                <w:spacing w:val="4"/>
                <w:szCs w:val="24"/>
              </w:rPr>
              <w:t>Общественная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2213A9" w:rsidRPr="00E33965" w:rsidTr="000861CF">
        <w:trPr>
          <w:gridAfter w:val="1"/>
          <w:wAfter w:w="50" w:type="dxa"/>
          <w:trHeight w:hRule="exact" w:val="487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pacing w:val="-12"/>
                <w:szCs w:val="24"/>
              </w:rPr>
              <w:t>Не участвует-0</w:t>
            </w:r>
          </w:p>
        </w:tc>
        <w:tc>
          <w:tcPr>
            <w:tcW w:w="2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ind w:left="5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pacing w:val="10"/>
                <w:szCs w:val="24"/>
              </w:rPr>
              <w:t>Членство- 2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Участвует - 3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Член профсоюза</w:t>
            </w:r>
          </w:p>
        </w:tc>
      </w:tr>
      <w:tr w:rsidR="002213A9" w:rsidRPr="00E33965" w:rsidTr="000861CF">
        <w:trPr>
          <w:gridAfter w:val="1"/>
          <w:wAfter w:w="50" w:type="dxa"/>
          <w:trHeight w:hRule="exact" w:val="437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ind w:left="10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zCs w:val="24"/>
              </w:rPr>
              <w:t>7.</w:t>
            </w:r>
            <w:r w:rsidRPr="00E3396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5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zCs w:val="24"/>
              </w:rPr>
              <w:t>Итого:</w:t>
            </w:r>
            <w:r w:rsidRPr="00E3396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213A9" w:rsidRPr="00E33965" w:rsidRDefault="002213A9" w:rsidP="002213A9">
      <w:pPr>
        <w:jc w:val="center"/>
        <w:rPr>
          <w:rFonts w:ascii="Times New Roman" w:hAnsi="Times New Roman" w:cs="Times New Roman"/>
          <w:szCs w:val="24"/>
        </w:rPr>
      </w:pPr>
    </w:p>
    <w:p w:rsidR="002213A9" w:rsidRPr="00E33965" w:rsidRDefault="000861CF" w:rsidP="000861CF">
      <w:pPr>
        <w:jc w:val="center"/>
        <w:rPr>
          <w:rFonts w:ascii="Times New Roman" w:hAnsi="Times New Roman" w:cs="Times New Roman"/>
          <w:szCs w:val="24"/>
        </w:rPr>
      </w:pPr>
      <w:r w:rsidRPr="00E33965">
        <w:rPr>
          <w:rFonts w:ascii="Times New Roman" w:hAnsi="Times New Roman" w:cs="Times New Roman"/>
          <w:szCs w:val="24"/>
        </w:rPr>
        <w:t xml:space="preserve">                  </w:t>
      </w:r>
    </w:p>
    <w:p w:rsidR="002213A9" w:rsidRPr="00E33965" w:rsidRDefault="002213A9" w:rsidP="002213A9">
      <w:pPr>
        <w:rPr>
          <w:rFonts w:ascii="Times New Roman" w:hAnsi="Times New Roman" w:cs="Times New Roman"/>
          <w:szCs w:val="24"/>
        </w:rPr>
      </w:pPr>
    </w:p>
    <w:p w:rsidR="002213A9" w:rsidRPr="00E33965" w:rsidRDefault="002213A9" w:rsidP="002213A9">
      <w:pPr>
        <w:shd w:val="clear" w:color="auto" w:fill="FFFFFF"/>
        <w:ind w:left="62"/>
        <w:jc w:val="center"/>
        <w:rPr>
          <w:rFonts w:ascii="Times New Roman" w:hAnsi="Times New Roman" w:cs="Times New Roman"/>
          <w:b/>
          <w:szCs w:val="24"/>
        </w:rPr>
      </w:pPr>
      <w:r w:rsidRPr="00E33965">
        <w:rPr>
          <w:rFonts w:ascii="Times New Roman" w:hAnsi="Times New Roman" w:cs="Times New Roman"/>
          <w:b/>
          <w:color w:val="000000"/>
          <w:spacing w:val="-3"/>
          <w:szCs w:val="24"/>
        </w:rPr>
        <w:t>Критерии и показатели качества и результативности труда работников пищеблока (</w:t>
      </w:r>
      <w:r w:rsidR="000861CF" w:rsidRPr="00E33965">
        <w:rPr>
          <w:rFonts w:ascii="Times New Roman" w:hAnsi="Times New Roman" w:cs="Times New Roman"/>
          <w:b/>
          <w:color w:val="000000"/>
          <w:spacing w:val="-3"/>
          <w:szCs w:val="24"/>
        </w:rPr>
        <w:t>повар</w:t>
      </w:r>
      <w:r w:rsidRPr="00E33965">
        <w:rPr>
          <w:rFonts w:ascii="Times New Roman" w:hAnsi="Times New Roman" w:cs="Times New Roman"/>
          <w:b/>
          <w:color w:val="000000"/>
          <w:spacing w:val="-3"/>
          <w:szCs w:val="24"/>
        </w:rPr>
        <w:t>), для расчета стимулирующей части фонда оплаты труда в М</w:t>
      </w:r>
      <w:r w:rsidR="00E33965" w:rsidRPr="00E33965">
        <w:rPr>
          <w:rFonts w:ascii="Times New Roman" w:hAnsi="Times New Roman" w:cs="Times New Roman"/>
          <w:b/>
          <w:color w:val="000000"/>
          <w:spacing w:val="-3"/>
          <w:szCs w:val="24"/>
        </w:rPr>
        <w:t>БДОУ д/</w:t>
      </w:r>
      <w:r w:rsidR="000861CF" w:rsidRPr="00E33965">
        <w:rPr>
          <w:rFonts w:ascii="Times New Roman" w:hAnsi="Times New Roman" w:cs="Times New Roman"/>
          <w:b/>
          <w:color w:val="000000"/>
          <w:spacing w:val="-3"/>
          <w:szCs w:val="24"/>
        </w:rPr>
        <w:t>с «Солнышко»</w:t>
      </w:r>
    </w:p>
    <w:p w:rsidR="002213A9" w:rsidRPr="00E33965" w:rsidRDefault="002213A9" w:rsidP="002213A9">
      <w:pPr>
        <w:shd w:val="clear" w:color="auto" w:fill="FFFFFF"/>
        <w:ind w:left="62"/>
        <w:jc w:val="center"/>
        <w:rPr>
          <w:rFonts w:ascii="Times New Roman" w:hAnsi="Times New Roman" w:cs="Times New Roman"/>
          <w:b/>
          <w:szCs w:val="24"/>
        </w:rPr>
      </w:pPr>
      <w:r w:rsidRPr="00E33965">
        <w:rPr>
          <w:rFonts w:ascii="Times New Roman" w:hAnsi="Times New Roman" w:cs="Times New Roman"/>
          <w:color w:val="000000"/>
          <w:spacing w:val="-2"/>
          <w:szCs w:val="24"/>
        </w:rPr>
        <w:t>Максимальный балл- 18</w:t>
      </w:r>
    </w:p>
    <w:tbl>
      <w:tblPr>
        <w:tblW w:w="148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2"/>
        <w:gridCol w:w="1714"/>
        <w:gridCol w:w="116"/>
        <w:gridCol w:w="23"/>
        <w:gridCol w:w="1237"/>
        <w:gridCol w:w="1084"/>
        <w:gridCol w:w="223"/>
        <w:gridCol w:w="106"/>
        <w:gridCol w:w="2033"/>
        <w:gridCol w:w="709"/>
        <w:gridCol w:w="7"/>
        <w:gridCol w:w="7158"/>
        <w:gridCol w:w="50"/>
      </w:tblGrid>
      <w:tr w:rsidR="002213A9" w:rsidRPr="00E33965" w:rsidTr="000861CF">
        <w:trPr>
          <w:trHeight w:val="739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3A9" w:rsidRPr="00E33965" w:rsidRDefault="002213A9" w:rsidP="000861CF">
            <w:pPr>
              <w:shd w:val="clear" w:color="auto" w:fill="FFFFFF"/>
              <w:ind w:left="10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zCs w:val="24"/>
              </w:rPr>
              <w:t>1.</w:t>
            </w:r>
            <w:r w:rsidRPr="00E3396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zCs w:val="24"/>
              </w:rPr>
              <w:t>Организация детского питания в соответствии с нормами СанПиН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72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spacing w:line="278" w:lineRule="exact"/>
              <w:ind w:left="5" w:right="17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3A9" w:rsidRPr="00E33965" w:rsidTr="000861CF">
        <w:trPr>
          <w:trHeight w:hRule="exact" w:val="455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ind w:left="5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pacing w:val="-13"/>
                <w:szCs w:val="24"/>
              </w:rPr>
              <w:t>Имеет значение - 2</w:t>
            </w:r>
          </w:p>
        </w:tc>
        <w:tc>
          <w:tcPr>
            <w:tcW w:w="34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 xml:space="preserve">   Не имеет значение - 0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3A9" w:rsidRPr="00E33965" w:rsidTr="000861CF">
        <w:trPr>
          <w:trHeight w:val="557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3A9" w:rsidRPr="00E33965" w:rsidRDefault="002213A9" w:rsidP="000861CF">
            <w:pPr>
              <w:shd w:val="clear" w:color="auto" w:fill="FFFFFF"/>
              <w:ind w:left="10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zCs w:val="24"/>
              </w:rPr>
              <w:t>2.</w:t>
            </w:r>
            <w:r w:rsidRPr="00E3396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pacing w:val="5"/>
                <w:szCs w:val="24"/>
              </w:rPr>
              <w:t>Соблюдение санитарно-гигиенических требований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spacing w:line="278" w:lineRule="exact"/>
              <w:ind w:left="5" w:right="17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3A9" w:rsidRPr="00E33965" w:rsidTr="000861CF">
        <w:trPr>
          <w:trHeight w:hRule="exact" w:val="40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ind w:left="5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pacing w:val="-13"/>
                <w:szCs w:val="24"/>
              </w:rPr>
              <w:t>Низкий- 1</w:t>
            </w:r>
            <w:r w:rsidRPr="00E3396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ind w:left="5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pacing w:val="25"/>
                <w:szCs w:val="24"/>
              </w:rPr>
              <w:t>Средний -2</w:t>
            </w:r>
            <w:r w:rsidRPr="00E3396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ind w:left="5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pacing w:val="16"/>
                <w:szCs w:val="24"/>
              </w:rPr>
              <w:t>Высокий-3</w:t>
            </w:r>
            <w:r w:rsidRPr="00E3396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3A9" w:rsidRPr="00E33965" w:rsidTr="000861CF">
        <w:trPr>
          <w:trHeight w:hRule="exact" w:val="1002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lastRenderedPageBreak/>
              <w:t>3.</w:t>
            </w:r>
          </w:p>
        </w:tc>
        <w:tc>
          <w:tcPr>
            <w:tcW w:w="6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16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pacing w:val="16"/>
                <w:szCs w:val="24"/>
              </w:rPr>
              <w:t>Соблюдение технологии приготовления блюд в соответствии с меню норм закладки продуктов питания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3A9" w:rsidRPr="00E33965" w:rsidTr="000861CF">
        <w:trPr>
          <w:trHeight w:hRule="exact" w:val="42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16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pacing w:val="16"/>
                <w:szCs w:val="24"/>
              </w:rPr>
              <w:t xml:space="preserve"> Не соблюдает -0</w:t>
            </w:r>
          </w:p>
        </w:tc>
        <w:tc>
          <w:tcPr>
            <w:tcW w:w="34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16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pacing w:val="16"/>
                <w:szCs w:val="24"/>
              </w:rPr>
              <w:t xml:space="preserve"> Соблюдает -2 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3A9" w:rsidRPr="00E33965" w:rsidTr="000861CF">
        <w:trPr>
          <w:trHeight w:hRule="exact" w:val="566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6536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16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pacing w:val="16"/>
                <w:szCs w:val="24"/>
              </w:rPr>
              <w:t xml:space="preserve"> Качество готовой продукции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3A9" w:rsidRPr="00E33965" w:rsidTr="000861CF">
        <w:trPr>
          <w:trHeight w:hRule="exact" w:val="419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16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pacing w:val="16"/>
                <w:szCs w:val="24"/>
              </w:rPr>
              <w:t>Низкий-0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16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pacing w:val="16"/>
                <w:szCs w:val="24"/>
              </w:rPr>
              <w:t>Средний -1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16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pacing w:val="16"/>
                <w:szCs w:val="24"/>
              </w:rPr>
              <w:t>Высокий-3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3A9" w:rsidRPr="00E33965" w:rsidTr="000861CF">
        <w:trPr>
          <w:trHeight w:hRule="exact" w:val="566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6536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16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pacing w:val="16"/>
                <w:szCs w:val="24"/>
              </w:rPr>
              <w:t xml:space="preserve"> Обеспечение сохранности имущества ДОУ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3A9" w:rsidRPr="00E33965" w:rsidTr="000861CF">
        <w:trPr>
          <w:trHeight w:hRule="exact" w:val="42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16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pacing w:val="16"/>
                <w:szCs w:val="24"/>
              </w:rPr>
              <w:t>Не обеспечивает -0</w:t>
            </w:r>
          </w:p>
        </w:tc>
        <w:tc>
          <w:tcPr>
            <w:tcW w:w="34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16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pacing w:val="16"/>
                <w:szCs w:val="24"/>
              </w:rPr>
              <w:t>Обеспечивает - 2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3A9" w:rsidRPr="00E33965" w:rsidTr="000861CF">
        <w:trPr>
          <w:gridAfter w:val="1"/>
          <w:wAfter w:w="50" w:type="dxa"/>
          <w:trHeight w:hRule="exact" w:val="703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zCs w:val="24"/>
              </w:rPr>
              <w:t xml:space="preserve">6. </w:t>
            </w:r>
          </w:p>
        </w:tc>
        <w:tc>
          <w:tcPr>
            <w:tcW w:w="6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color w:val="000000"/>
                <w:spacing w:val="4"/>
                <w:szCs w:val="24"/>
              </w:rPr>
              <w:t xml:space="preserve">Срочные </w:t>
            </w:r>
            <w:r w:rsidRPr="00E33965">
              <w:rPr>
                <w:rFonts w:ascii="Times New Roman" w:hAnsi="Times New Roman" w:cs="Times New Roman"/>
                <w:b/>
                <w:color w:val="000000"/>
                <w:szCs w:val="24"/>
              </w:rPr>
              <w:t>работы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33965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Работа</w:t>
            </w:r>
            <w:proofErr w:type="gramEnd"/>
            <w:r w:rsidRPr="00E33965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 xml:space="preserve"> выполняемая по просьбе администрации МДОУ в кротчайшие сроки.</w:t>
            </w:r>
          </w:p>
        </w:tc>
      </w:tr>
      <w:tr w:rsidR="002213A9" w:rsidRPr="00E33965" w:rsidTr="000861CF">
        <w:trPr>
          <w:gridAfter w:val="1"/>
          <w:wAfter w:w="50" w:type="dxa"/>
          <w:trHeight w:hRule="exact" w:val="699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Не участвует - 0</w:t>
            </w:r>
            <w:r w:rsidRPr="00E3396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ind w:left="5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pacing w:val="-2"/>
                <w:szCs w:val="24"/>
              </w:rPr>
              <w:t>Частично</w:t>
            </w:r>
            <w:r w:rsidRPr="00E33965">
              <w:rPr>
                <w:rFonts w:ascii="Times New Roman" w:hAnsi="Times New Roman" w:cs="Times New Roman"/>
                <w:szCs w:val="24"/>
              </w:rPr>
              <w:t xml:space="preserve"> у</w:t>
            </w:r>
            <w:r w:rsidRPr="00E33965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частвует -1</w:t>
            </w:r>
          </w:p>
        </w:tc>
        <w:tc>
          <w:tcPr>
            <w:tcW w:w="23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ind w:left="25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 xml:space="preserve">Активно </w:t>
            </w:r>
            <w:r w:rsidRPr="00E33965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участвует - 3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Участие в хозяйственной деятельности (ремонтные работы, субботники и др.)</w:t>
            </w:r>
          </w:p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3A9" w:rsidRPr="00E33965" w:rsidTr="000861CF">
        <w:trPr>
          <w:gridAfter w:val="1"/>
          <w:wAfter w:w="50" w:type="dxa"/>
          <w:trHeight w:hRule="exact" w:val="573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zCs w:val="24"/>
              </w:rPr>
              <w:t>7.</w:t>
            </w:r>
            <w:r w:rsidRPr="00E3396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b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color w:val="000000"/>
                <w:spacing w:val="4"/>
                <w:szCs w:val="24"/>
              </w:rPr>
              <w:t>Общественная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2213A9" w:rsidRPr="00E33965" w:rsidTr="000861CF">
        <w:trPr>
          <w:gridAfter w:val="1"/>
          <w:wAfter w:w="50" w:type="dxa"/>
          <w:trHeight w:hRule="exact" w:val="506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pacing w:val="-12"/>
                <w:szCs w:val="24"/>
              </w:rPr>
              <w:t>Не участвует-0</w:t>
            </w:r>
          </w:p>
        </w:tc>
        <w:tc>
          <w:tcPr>
            <w:tcW w:w="2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ind w:left="5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pacing w:val="10"/>
                <w:szCs w:val="24"/>
              </w:rPr>
              <w:t>Членство- 2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Участвует - 3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Член профсоюза</w:t>
            </w:r>
          </w:p>
        </w:tc>
      </w:tr>
      <w:tr w:rsidR="002213A9" w:rsidRPr="00E33965" w:rsidTr="000861CF">
        <w:trPr>
          <w:gridAfter w:val="1"/>
          <w:wAfter w:w="50" w:type="dxa"/>
          <w:trHeight w:hRule="exact" w:val="49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ind w:left="10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zCs w:val="24"/>
              </w:rPr>
              <w:t>8.</w:t>
            </w:r>
            <w:r w:rsidRPr="00E3396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zCs w:val="24"/>
              </w:rPr>
              <w:t>Итого:</w:t>
            </w:r>
            <w:r w:rsidRPr="00E3396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213A9" w:rsidRPr="00E33965" w:rsidRDefault="002213A9" w:rsidP="002213A9">
      <w:pPr>
        <w:rPr>
          <w:rFonts w:ascii="Times New Roman" w:hAnsi="Times New Roman" w:cs="Times New Roman"/>
          <w:szCs w:val="24"/>
        </w:rPr>
      </w:pPr>
      <w:r w:rsidRPr="00E33965">
        <w:rPr>
          <w:rFonts w:ascii="Times New Roman" w:hAnsi="Times New Roman" w:cs="Times New Roman"/>
          <w:szCs w:val="24"/>
        </w:rPr>
        <w:t xml:space="preserve">      </w:t>
      </w:r>
    </w:p>
    <w:p w:rsidR="002213A9" w:rsidRPr="00E33965" w:rsidRDefault="002213A9" w:rsidP="002213A9">
      <w:pPr>
        <w:rPr>
          <w:rFonts w:ascii="Times New Roman" w:hAnsi="Times New Roman" w:cs="Times New Roman"/>
          <w:szCs w:val="24"/>
        </w:rPr>
      </w:pPr>
      <w:r w:rsidRPr="00E33965">
        <w:rPr>
          <w:rFonts w:ascii="Times New Roman" w:hAnsi="Times New Roman" w:cs="Times New Roman"/>
          <w:szCs w:val="24"/>
        </w:rPr>
        <w:t xml:space="preserve">                </w:t>
      </w:r>
    </w:p>
    <w:p w:rsidR="002213A9" w:rsidRPr="00E33965" w:rsidRDefault="002213A9" w:rsidP="002213A9">
      <w:pPr>
        <w:shd w:val="clear" w:color="auto" w:fill="FFFFFF"/>
        <w:ind w:left="62"/>
        <w:jc w:val="center"/>
        <w:rPr>
          <w:rFonts w:ascii="Times New Roman" w:hAnsi="Times New Roman" w:cs="Times New Roman"/>
          <w:b/>
          <w:szCs w:val="24"/>
        </w:rPr>
      </w:pPr>
      <w:r w:rsidRPr="00E33965">
        <w:rPr>
          <w:rFonts w:ascii="Times New Roman" w:hAnsi="Times New Roman" w:cs="Times New Roman"/>
          <w:b/>
          <w:color w:val="000000"/>
          <w:spacing w:val="-3"/>
          <w:szCs w:val="24"/>
        </w:rPr>
        <w:t xml:space="preserve">Критерии и показатели качества и результативности труда машиниста по стирке белья, для расчета стимулирующей части фонда оплаты труда в </w:t>
      </w:r>
      <w:r w:rsidR="00E33965" w:rsidRPr="00E33965">
        <w:rPr>
          <w:rFonts w:ascii="Times New Roman" w:hAnsi="Times New Roman" w:cs="Times New Roman"/>
          <w:b/>
          <w:color w:val="000000"/>
          <w:spacing w:val="-3"/>
          <w:szCs w:val="24"/>
        </w:rPr>
        <w:t>МБДОУ д/с «Солнышко»</w:t>
      </w:r>
    </w:p>
    <w:p w:rsidR="002213A9" w:rsidRPr="00E33965" w:rsidRDefault="002213A9" w:rsidP="002213A9">
      <w:pPr>
        <w:shd w:val="clear" w:color="auto" w:fill="FFFFFF"/>
        <w:spacing w:before="317"/>
        <w:ind w:left="48"/>
        <w:jc w:val="center"/>
        <w:rPr>
          <w:rFonts w:ascii="Times New Roman" w:hAnsi="Times New Roman" w:cs="Times New Roman"/>
          <w:szCs w:val="24"/>
        </w:rPr>
      </w:pPr>
      <w:r w:rsidRPr="00E33965">
        <w:rPr>
          <w:rFonts w:ascii="Times New Roman" w:hAnsi="Times New Roman" w:cs="Times New Roman"/>
          <w:color w:val="000000"/>
          <w:spacing w:val="-2"/>
          <w:szCs w:val="24"/>
        </w:rPr>
        <w:t>Максимальный балл- 18</w:t>
      </w:r>
    </w:p>
    <w:tbl>
      <w:tblPr>
        <w:tblW w:w="148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3"/>
        <w:gridCol w:w="1714"/>
        <w:gridCol w:w="116"/>
        <w:gridCol w:w="23"/>
        <w:gridCol w:w="1237"/>
        <w:gridCol w:w="1084"/>
        <w:gridCol w:w="223"/>
        <w:gridCol w:w="106"/>
        <w:gridCol w:w="27"/>
        <w:gridCol w:w="2003"/>
        <w:gridCol w:w="709"/>
        <w:gridCol w:w="7"/>
        <w:gridCol w:w="7160"/>
        <w:gridCol w:w="50"/>
      </w:tblGrid>
      <w:tr w:rsidR="002213A9" w:rsidRPr="00E33965" w:rsidTr="000861CF">
        <w:trPr>
          <w:trHeight w:val="557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3A9" w:rsidRPr="00E33965" w:rsidRDefault="002213A9" w:rsidP="000861CF">
            <w:pPr>
              <w:shd w:val="clear" w:color="auto" w:fill="FFFFFF"/>
              <w:ind w:left="10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zCs w:val="24"/>
              </w:rPr>
              <w:t>1.</w:t>
            </w:r>
            <w:r w:rsidRPr="00E3396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5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zCs w:val="24"/>
              </w:rPr>
              <w:t>Соблюдение СанПиН в помещениях ДОУ и на его территории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72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spacing w:line="278" w:lineRule="exact"/>
              <w:ind w:left="5" w:right="17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3A9" w:rsidRPr="00E33965" w:rsidTr="000861CF">
        <w:trPr>
          <w:trHeight w:hRule="exact" w:val="566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ind w:left="5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pacing w:val="-13"/>
                <w:szCs w:val="24"/>
              </w:rPr>
              <w:t>Низкий- 1</w:t>
            </w:r>
            <w:r w:rsidRPr="00E3396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70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ind w:left="5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pacing w:val="25"/>
                <w:szCs w:val="24"/>
              </w:rPr>
              <w:t>Средний -2</w:t>
            </w:r>
            <w:r w:rsidRPr="00E3396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ind w:left="5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pacing w:val="16"/>
                <w:szCs w:val="24"/>
              </w:rPr>
              <w:t>Высокий-3</w:t>
            </w:r>
            <w:r w:rsidRPr="00E3396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3A9" w:rsidRPr="00E33965" w:rsidTr="000861CF">
        <w:trPr>
          <w:trHeight w:val="557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3A9" w:rsidRPr="00E33965" w:rsidRDefault="002213A9" w:rsidP="000861CF">
            <w:pPr>
              <w:shd w:val="clear" w:color="auto" w:fill="FFFFFF"/>
              <w:ind w:left="10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zCs w:val="24"/>
              </w:rPr>
              <w:t>2.</w:t>
            </w:r>
            <w:r w:rsidRPr="00E3396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5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pacing w:val="5"/>
                <w:szCs w:val="24"/>
              </w:rPr>
              <w:t>Сохранение оборудования и экономии ТЭР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spacing w:line="278" w:lineRule="exact"/>
              <w:ind w:left="5" w:right="17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3A9" w:rsidRPr="00E33965" w:rsidTr="000861CF">
        <w:trPr>
          <w:trHeight w:hRule="exact" w:val="566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ind w:left="5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pacing w:val="-13"/>
                <w:szCs w:val="24"/>
              </w:rPr>
              <w:t>Низкий- 1</w:t>
            </w:r>
            <w:r w:rsidRPr="00E3396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ind w:left="5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pacing w:val="25"/>
                <w:szCs w:val="24"/>
              </w:rPr>
              <w:t>Средний -2</w:t>
            </w:r>
            <w:r w:rsidRPr="00E3396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ind w:left="5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pacing w:val="16"/>
                <w:szCs w:val="24"/>
              </w:rPr>
              <w:t>Высокий-3</w:t>
            </w:r>
            <w:r w:rsidRPr="00E3396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3A9" w:rsidRPr="00E33965" w:rsidTr="000861CF">
        <w:trPr>
          <w:trHeight w:hRule="exact" w:val="647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lastRenderedPageBreak/>
              <w:t>3.</w:t>
            </w:r>
          </w:p>
        </w:tc>
        <w:tc>
          <w:tcPr>
            <w:tcW w:w="65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16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pacing w:val="16"/>
                <w:szCs w:val="24"/>
              </w:rPr>
              <w:t>Соблюдение графика смены белья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3A9" w:rsidRPr="00E33965" w:rsidTr="000861CF">
        <w:trPr>
          <w:trHeight w:hRule="exact" w:val="566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16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pacing w:val="16"/>
                <w:szCs w:val="24"/>
              </w:rPr>
              <w:t xml:space="preserve"> Не соблюдает -0</w:t>
            </w:r>
          </w:p>
        </w:tc>
        <w:tc>
          <w:tcPr>
            <w:tcW w:w="344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16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pacing w:val="16"/>
                <w:szCs w:val="24"/>
              </w:rPr>
              <w:t xml:space="preserve"> Соблюдает -3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3A9" w:rsidRPr="00E33965" w:rsidTr="000861CF">
        <w:trPr>
          <w:trHeight w:hRule="exact" w:val="566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6533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16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pacing w:val="16"/>
                <w:szCs w:val="24"/>
              </w:rPr>
              <w:t xml:space="preserve"> Качество работы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3A9" w:rsidRPr="00E33965" w:rsidTr="000861CF">
        <w:trPr>
          <w:trHeight w:hRule="exact" w:val="566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ind w:left="5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pacing w:val="-13"/>
                <w:szCs w:val="24"/>
              </w:rPr>
              <w:t>Низкий- 1</w:t>
            </w:r>
            <w:r w:rsidRPr="00E3396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ind w:left="5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pacing w:val="25"/>
                <w:szCs w:val="24"/>
              </w:rPr>
              <w:t>Средний -2</w:t>
            </w:r>
            <w:r w:rsidRPr="00E3396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ind w:left="5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pacing w:val="16"/>
                <w:szCs w:val="24"/>
              </w:rPr>
              <w:t>Высокий-3</w:t>
            </w:r>
            <w:r w:rsidRPr="00E3396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3A9" w:rsidRPr="00E33965" w:rsidRDefault="002213A9" w:rsidP="000861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3A9" w:rsidRPr="00E33965" w:rsidTr="000861CF">
        <w:trPr>
          <w:gridAfter w:val="1"/>
          <w:wAfter w:w="50" w:type="dxa"/>
          <w:trHeight w:hRule="exact" w:val="703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zCs w:val="24"/>
              </w:rPr>
              <w:t xml:space="preserve">5. </w:t>
            </w:r>
          </w:p>
        </w:tc>
        <w:tc>
          <w:tcPr>
            <w:tcW w:w="65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color w:val="000000"/>
                <w:spacing w:val="4"/>
                <w:szCs w:val="24"/>
              </w:rPr>
              <w:t xml:space="preserve">Срочные </w:t>
            </w:r>
            <w:r w:rsidRPr="00E33965">
              <w:rPr>
                <w:rFonts w:ascii="Times New Roman" w:hAnsi="Times New Roman" w:cs="Times New Roman"/>
                <w:b/>
                <w:color w:val="000000"/>
                <w:szCs w:val="24"/>
              </w:rPr>
              <w:t>работы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33965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Работа</w:t>
            </w:r>
            <w:proofErr w:type="gramEnd"/>
            <w:r w:rsidRPr="00E33965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 xml:space="preserve"> выполняемая по просьбе администрации МДОУ в кротчайшие сроки.</w:t>
            </w:r>
          </w:p>
        </w:tc>
      </w:tr>
      <w:tr w:rsidR="002213A9" w:rsidRPr="00E33965" w:rsidTr="000861CF">
        <w:trPr>
          <w:gridAfter w:val="1"/>
          <w:wAfter w:w="50" w:type="dxa"/>
          <w:trHeight w:hRule="exact" w:val="699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Не участвует - 0</w:t>
            </w:r>
            <w:r w:rsidRPr="00E3396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ind w:left="5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pacing w:val="-2"/>
                <w:szCs w:val="24"/>
              </w:rPr>
              <w:t>Частично</w:t>
            </w:r>
            <w:r w:rsidRPr="00E33965">
              <w:rPr>
                <w:rFonts w:ascii="Times New Roman" w:hAnsi="Times New Roman" w:cs="Times New Roman"/>
                <w:szCs w:val="24"/>
              </w:rPr>
              <w:t xml:space="preserve"> у</w:t>
            </w:r>
            <w:r w:rsidRPr="00E33965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частвует -1</w:t>
            </w:r>
          </w:p>
        </w:tc>
        <w:tc>
          <w:tcPr>
            <w:tcW w:w="235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ind w:left="25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 xml:space="preserve">Активно </w:t>
            </w:r>
            <w:r w:rsidRPr="00E33965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участвует - 3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Участие в хозяйственной деятельности (ремонтные работы, субботники и др.)</w:t>
            </w:r>
          </w:p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3A9" w:rsidRPr="00E33965" w:rsidTr="000861CF">
        <w:trPr>
          <w:gridAfter w:val="1"/>
          <w:wAfter w:w="50" w:type="dxa"/>
          <w:trHeight w:hRule="exact" w:val="633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zCs w:val="24"/>
              </w:rPr>
              <w:t>6.</w:t>
            </w:r>
            <w:r w:rsidRPr="00E3396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5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b/>
                <w:szCs w:val="24"/>
              </w:rPr>
            </w:pPr>
            <w:r w:rsidRPr="00E33965">
              <w:rPr>
                <w:rFonts w:ascii="Times New Roman" w:hAnsi="Times New Roman" w:cs="Times New Roman"/>
                <w:b/>
                <w:color w:val="000000"/>
                <w:spacing w:val="4"/>
                <w:szCs w:val="24"/>
              </w:rPr>
              <w:t>Общественная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2213A9" w:rsidRPr="00E33965" w:rsidTr="000861CF">
        <w:trPr>
          <w:gridAfter w:val="1"/>
          <w:wAfter w:w="50" w:type="dxa"/>
          <w:trHeight w:hRule="exact" w:val="506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pacing w:val="-12"/>
                <w:szCs w:val="24"/>
              </w:rPr>
              <w:t>Не участвует-0</w:t>
            </w:r>
          </w:p>
        </w:tc>
        <w:tc>
          <w:tcPr>
            <w:tcW w:w="2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ind w:left="5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pacing w:val="10"/>
                <w:szCs w:val="24"/>
              </w:rPr>
              <w:t>Членство- 2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Участвует - 3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szCs w:val="24"/>
              </w:rPr>
              <w:t>Член профсоюза</w:t>
            </w:r>
          </w:p>
        </w:tc>
      </w:tr>
      <w:tr w:rsidR="002213A9" w:rsidRPr="00E33965" w:rsidTr="000861CF">
        <w:trPr>
          <w:gridAfter w:val="1"/>
          <w:wAfter w:w="50" w:type="dxa"/>
          <w:trHeight w:hRule="exact" w:val="59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ind w:left="10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zCs w:val="24"/>
              </w:rPr>
              <w:t>7.</w:t>
            </w:r>
            <w:r w:rsidRPr="00E3396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5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E33965">
              <w:rPr>
                <w:rFonts w:ascii="Times New Roman" w:hAnsi="Times New Roman" w:cs="Times New Roman"/>
                <w:color w:val="000000"/>
                <w:szCs w:val="24"/>
              </w:rPr>
              <w:t>Итого:</w:t>
            </w:r>
            <w:r w:rsidRPr="00E3396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A9" w:rsidRPr="00E33965" w:rsidRDefault="002213A9" w:rsidP="000861C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213A9" w:rsidRPr="00E33965" w:rsidRDefault="002213A9" w:rsidP="002213A9">
      <w:pPr>
        <w:rPr>
          <w:rFonts w:ascii="Times New Roman" w:hAnsi="Times New Roman" w:cs="Times New Roman"/>
          <w:szCs w:val="24"/>
        </w:rPr>
      </w:pPr>
    </w:p>
    <w:p w:rsidR="002213A9" w:rsidRPr="002213A9" w:rsidRDefault="002213A9" w:rsidP="002213A9">
      <w:pPr>
        <w:rPr>
          <w:rFonts w:ascii="Times New Roman" w:hAnsi="Times New Roman" w:cs="Times New Roman"/>
          <w:sz w:val="24"/>
          <w:szCs w:val="24"/>
        </w:rPr>
        <w:sectPr w:rsidR="002213A9" w:rsidRPr="002213A9" w:rsidSect="000861CF">
          <w:pgSz w:w="16838" w:h="11906" w:orient="landscape"/>
          <w:pgMar w:top="426" w:right="536" w:bottom="284" w:left="1134" w:header="709" w:footer="709" w:gutter="0"/>
          <w:cols w:space="708"/>
          <w:docGrid w:linePitch="360"/>
        </w:sectPr>
      </w:pPr>
      <w:r w:rsidRPr="002213A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861C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135DD" w:rsidRPr="002213A9" w:rsidRDefault="007135DD">
      <w:pPr>
        <w:rPr>
          <w:rFonts w:ascii="Times New Roman" w:hAnsi="Times New Roman" w:cs="Times New Roman"/>
          <w:sz w:val="24"/>
          <w:szCs w:val="24"/>
        </w:rPr>
      </w:pPr>
    </w:p>
    <w:sectPr w:rsidR="007135DD" w:rsidRPr="00221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91A54F3"/>
    <w:multiLevelType w:val="multilevel"/>
    <w:tmpl w:val="D71CF83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3">
    <w:nsid w:val="0F7A7C43"/>
    <w:multiLevelType w:val="multilevel"/>
    <w:tmpl w:val="7122B4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259C7BC3"/>
    <w:multiLevelType w:val="multilevel"/>
    <w:tmpl w:val="2B9C4D00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5">
    <w:nsid w:val="2E424349"/>
    <w:multiLevelType w:val="hybridMultilevel"/>
    <w:tmpl w:val="F1E0A6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D270D"/>
    <w:multiLevelType w:val="hybridMultilevel"/>
    <w:tmpl w:val="BB867424"/>
    <w:lvl w:ilvl="0" w:tplc="EE34CB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7">
    <w:nsid w:val="36A056D5"/>
    <w:multiLevelType w:val="multilevel"/>
    <w:tmpl w:val="5B786592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74"/>
        </w:tabs>
        <w:ind w:left="1474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4"/>
        </w:tabs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8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C44191"/>
    <w:multiLevelType w:val="hybridMultilevel"/>
    <w:tmpl w:val="509CF830"/>
    <w:lvl w:ilvl="0" w:tplc="F5A0921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4A6D7015"/>
    <w:multiLevelType w:val="multilevel"/>
    <w:tmpl w:val="D8B055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5EBB76D0"/>
    <w:multiLevelType w:val="hybridMultilevel"/>
    <w:tmpl w:val="98F6B39A"/>
    <w:lvl w:ilvl="0" w:tplc="95184A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4">
    <w:nsid w:val="5EC62B41"/>
    <w:multiLevelType w:val="hybridMultilevel"/>
    <w:tmpl w:val="D32E1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343E1"/>
    <w:multiLevelType w:val="multilevel"/>
    <w:tmpl w:val="00367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6DFE04BA"/>
    <w:multiLevelType w:val="hybridMultilevel"/>
    <w:tmpl w:val="2F960554"/>
    <w:lvl w:ilvl="0" w:tplc="89F6023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72B851EC"/>
    <w:multiLevelType w:val="singleLevel"/>
    <w:tmpl w:val="495CAAB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5BE3ABC"/>
    <w:multiLevelType w:val="hybridMultilevel"/>
    <w:tmpl w:val="14404704"/>
    <w:lvl w:ilvl="0" w:tplc="18141B78">
      <w:start w:val="1"/>
      <w:numFmt w:val="decimal"/>
      <w:lvlText w:val="%1."/>
      <w:lvlJc w:val="left"/>
      <w:pPr>
        <w:ind w:left="3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8" w:hanging="360"/>
      </w:pPr>
    </w:lvl>
    <w:lvl w:ilvl="2" w:tplc="0419001B" w:tentative="1">
      <w:start w:val="1"/>
      <w:numFmt w:val="lowerRoman"/>
      <w:lvlText w:val="%3."/>
      <w:lvlJc w:val="right"/>
      <w:pPr>
        <w:ind w:left="4968" w:hanging="180"/>
      </w:pPr>
    </w:lvl>
    <w:lvl w:ilvl="3" w:tplc="0419000F" w:tentative="1">
      <w:start w:val="1"/>
      <w:numFmt w:val="decimal"/>
      <w:lvlText w:val="%4."/>
      <w:lvlJc w:val="left"/>
      <w:pPr>
        <w:ind w:left="5688" w:hanging="360"/>
      </w:pPr>
    </w:lvl>
    <w:lvl w:ilvl="4" w:tplc="04190019" w:tentative="1">
      <w:start w:val="1"/>
      <w:numFmt w:val="lowerLetter"/>
      <w:lvlText w:val="%5."/>
      <w:lvlJc w:val="left"/>
      <w:pPr>
        <w:ind w:left="6408" w:hanging="360"/>
      </w:pPr>
    </w:lvl>
    <w:lvl w:ilvl="5" w:tplc="0419001B" w:tentative="1">
      <w:start w:val="1"/>
      <w:numFmt w:val="lowerRoman"/>
      <w:lvlText w:val="%6."/>
      <w:lvlJc w:val="right"/>
      <w:pPr>
        <w:ind w:left="7128" w:hanging="180"/>
      </w:pPr>
    </w:lvl>
    <w:lvl w:ilvl="6" w:tplc="0419000F" w:tentative="1">
      <w:start w:val="1"/>
      <w:numFmt w:val="decimal"/>
      <w:lvlText w:val="%7."/>
      <w:lvlJc w:val="left"/>
      <w:pPr>
        <w:ind w:left="7848" w:hanging="360"/>
      </w:pPr>
    </w:lvl>
    <w:lvl w:ilvl="7" w:tplc="04190019" w:tentative="1">
      <w:start w:val="1"/>
      <w:numFmt w:val="lowerLetter"/>
      <w:lvlText w:val="%8."/>
      <w:lvlJc w:val="left"/>
      <w:pPr>
        <w:ind w:left="8568" w:hanging="360"/>
      </w:pPr>
    </w:lvl>
    <w:lvl w:ilvl="8" w:tplc="0419001B" w:tentative="1">
      <w:start w:val="1"/>
      <w:numFmt w:val="lowerRoman"/>
      <w:lvlText w:val="%9."/>
      <w:lvlJc w:val="right"/>
      <w:pPr>
        <w:ind w:left="9288" w:hanging="180"/>
      </w:pPr>
    </w:lvl>
  </w:abstractNum>
  <w:abstractNum w:abstractNumId="19">
    <w:nsid w:val="7B9D13EB"/>
    <w:multiLevelType w:val="hybridMultilevel"/>
    <w:tmpl w:val="0A407D3E"/>
    <w:lvl w:ilvl="0" w:tplc="69FC6BC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6"/>
  </w:num>
  <w:num w:numId="5">
    <w:abstractNumId w:val="11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5"/>
  </w:num>
  <w:num w:numId="12">
    <w:abstractNumId w:val="3"/>
  </w:num>
  <w:num w:numId="13">
    <w:abstractNumId w:val="6"/>
  </w:num>
  <w:num w:numId="14">
    <w:abstractNumId w:val="17"/>
  </w:num>
  <w:num w:numId="15">
    <w:abstractNumId w:val="13"/>
  </w:num>
  <w:num w:numId="16">
    <w:abstractNumId w:val="19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8"/>
  </w:num>
  <w:num w:numId="19">
    <w:abstractNumId w:val="14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A9"/>
    <w:rsid w:val="000861CF"/>
    <w:rsid w:val="000F7D86"/>
    <w:rsid w:val="001D7B6D"/>
    <w:rsid w:val="002213A9"/>
    <w:rsid w:val="0022213A"/>
    <w:rsid w:val="002C104E"/>
    <w:rsid w:val="00395DD6"/>
    <w:rsid w:val="003F2267"/>
    <w:rsid w:val="00491241"/>
    <w:rsid w:val="004941C3"/>
    <w:rsid w:val="0061289C"/>
    <w:rsid w:val="00682930"/>
    <w:rsid w:val="006A2BC3"/>
    <w:rsid w:val="007135DD"/>
    <w:rsid w:val="007360F6"/>
    <w:rsid w:val="00772E7E"/>
    <w:rsid w:val="007B2FF7"/>
    <w:rsid w:val="007B5A21"/>
    <w:rsid w:val="007C1348"/>
    <w:rsid w:val="00873A2B"/>
    <w:rsid w:val="009B24ED"/>
    <w:rsid w:val="00A46C32"/>
    <w:rsid w:val="00C013FD"/>
    <w:rsid w:val="00CE5237"/>
    <w:rsid w:val="00D12B3E"/>
    <w:rsid w:val="00D522D3"/>
    <w:rsid w:val="00D671EE"/>
    <w:rsid w:val="00D737C1"/>
    <w:rsid w:val="00E07F55"/>
    <w:rsid w:val="00E33965"/>
    <w:rsid w:val="00E3556A"/>
    <w:rsid w:val="00E83AD4"/>
    <w:rsid w:val="00EC045B"/>
    <w:rsid w:val="00F56775"/>
    <w:rsid w:val="00F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13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6">
    <w:name w:val="heading 6"/>
    <w:basedOn w:val="a"/>
    <w:next w:val="a"/>
    <w:link w:val="60"/>
    <w:qFormat/>
    <w:rsid w:val="002213A9"/>
    <w:pPr>
      <w:keepNext/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7">
    <w:name w:val="heading 7"/>
    <w:basedOn w:val="a"/>
    <w:next w:val="a"/>
    <w:link w:val="70"/>
    <w:qFormat/>
    <w:rsid w:val="002213A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2213A9"/>
    <w:pPr>
      <w:keepNext/>
      <w:spacing w:after="0" w:line="240" w:lineRule="auto"/>
      <w:ind w:left="360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3A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60">
    <w:name w:val="Заголовок 6 Знак"/>
    <w:basedOn w:val="a0"/>
    <w:link w:val="6"/>
    <w:rsid w:val="002213A9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70">
    <w:name w:val="Заголовок 7 Знак"/>
    <w:basedOn w:val="a0"/>
    <w:link w:val="7"/>
    <w:rsid w:val="002213A9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213A9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table" w:styleId="a3">
    <w:name w:val="Table Grid"/>
    <w:basedOn w:val="a1"/>
    <w:rsid w:val="00221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213A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2213A9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2213A9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213A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Body Text Indent 3"/>
    <w:basedOn w:val="a"/>
    <w:link w:val="30"/>
    <w:rsid w:val="002213A9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213A9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2213A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213A9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rsid w:val="002213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2213A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2213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2213A9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2213A9"/>
  </w:style>
  <w:style w:type="paragraph" w:styleId="ab">
    <w:name w:val="No Spacing"/>
    <w:uiPriority w:val="1"/>
    <w:qFormat/>
    <w:rsid w:val="002213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2213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Гипертекстовая ссылка"/>
    <w:uiPriority w:val="99"/>
    <w:rsid w:val="002213A9"/>
    <w:rPr>
      <w:color w:val="106BBE"/>
    </w:rPr>
  </w:style>
  <w:style w:type="paragraph" w:customStyle="1" w:styleId="ad">
    <w:name w:val="Основное меню (преемственное)"/>
    <w:basedOn w:val="a"/>
    <w:next w:val="a"/>
    <w:uiPriority w:val="99"/>
    <w:rsid w:val="002213A9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styleId="21">
    <w:name w:val="Body Text 2"/>
    <w:basedOn w:val="a"/>
    <w:link w:val="22"/>
    <w:rsid w:val="002213A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213A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2213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213A9"/>
    <w:pPr>
      <w:widowControl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rsid w:val="002213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213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2213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">
    <w:name w:val="Цветовое выделение"/>
    <w:uiPriority w:val="99"/>
    <w:rsid w:val="002213A9"/>
    <w:rPr>
      <w:b/>
      <w:bCs/>
      <w:color w:val="26282F"/>
      <w:sz w:val="26"/>
      <w:szCs w:val="26"/>
    </w:rPr>
  </w:style>
  <w:style w:type="character" w:customStyle="1" w:styleId="af0">
    <w:name w:val="Основной текст_"/>
    <w:link w:val="12"/>
    <w:rsid w:val="002213A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2213A9"/>
    <w:pPr>
      <w:shd w:val="clear" w:color="auto" w:fill="FFFFFF"/>
      <w:spacing w:before="240" w:after="0" w:line="322" w:lineRule="exact"/>
      <w:ind w:hanging="700"/>
      <w:jc w:val="both"/>
    </w:pPr>
    <w:rPr>
      <w:sz w:val="26"/>
      <w:szCs w:val="26"/>
    </w:rPr>
  </w:style>
  <w:style w:type="character" w:customStyle="1" w:styleId="CourierNew95pt">
    <w:name w:val="Основной текст + Courier New;9;5 pt"/>
    <w:rsid w:val="002213A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af1">
    <w:name w:val="Прижатый влево"/>
    <w:basedOn w:val="a"/>
    <w:next w:val="a"/>
    <w:uiPriority w:val="99"/>
    <w:rsid w:val="00221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2">
    <w:name w:val="Balloon Text"/>
    <w:basedOn w:val="a"/>
    <w:link w:val="af3"/>
    <w:rsid w:val="002213A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213A9"/>
    <w:rPr>
      <w:rFonts w:ascii="Tahoma" w:eastAsia="Times New Roman" w:hAnsi="Tahoma" w:cs="Times New Roman"/>
      <w:sz w:val="16"/>
      <w:szCs w:val="16"/>
    </w:rPr>
  </w:style>
  <w:style w:type="paragraph" w:styleId="af4">
    <w:name w:val="List Paragraph"/>
    <w:basedOn w:val="a"/>
    <w:uiPriority w:val="34"/>
    <w:qFormat/>
    <w:rsid w:val="002213A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rmal (Web)"/>
    <w:basedOn w:val="a"/>
    <w:uiPriority w:val="99"/>
    <w:unhideWhenUsed/>
    <w:rsid w:val="0022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21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13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6">
    <w:name w:val="heading 6"/>
    <w:basedOn w:val="a"/>
    <w:next w:val="a"/>
    <w:link w:val="60"/>
    <w:qFormat/>
    <w:rsid w:val="002213A9"/>
    <w:pPr>
      <w:keepNext/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7">
    <w:name w:val="heading 7"/>
    <w:basedOn w:val="a"/>
    <w:next w:val="a"/>
    <w:link w:val="70"/>
    <w:qFormat/>
    <w:rsid w:val="002213A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2213A9"/>
    <w:pPr>
      <w:keepNext/>
      <w:spacing w:after="0" w:line="240" w:lineRule="auto"/>
      <w:ind w:left="360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3A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60">
    <w:name w:val="Заголовок 6 Знак"/>
    <w:basedOn w:val="a0"/>
    <w:link w:val="6"/>
    <w:rsid w:val="002213A9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70">
    <w:name w:val="Заголовок 7 Знак"/>
    <w:basedOn w:val="a0"/>
    <w:link w:val="7"/>
    <w:rsid w:val="002213A9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213A9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table" w:styleId="a3">
    <w:name w:val="Table Grid"/>
    <w:basedOn w:val="a1"/>
    <w:rsid w:val="00221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213A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2213A9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2213A9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213A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Body Text Indent 3"/>
    <w:basedOn w:val="a"/>
    <w:link w:val="30"/>
    <w:rsid w:val="002213A9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213A9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2213A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213A9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rsid w:val="002213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2213A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2213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2213A9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2213A9"/>
  </w:style>
  <w:style w:type="paragraph" w:styleId="ab">
    <w:name w:val="No Spacing"/>
    <w:uiPriority w:val="1"/>
    <w:qFormat/>
    <w:rsid w:val="002213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2213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Гипертекстовая ссылка"/>
    <w:uiPriority w:val="99"/>
    <w:rsid w:val="002213A9"/>
    <w:rPr>
      <w:color w:val="106BBE"/>
    </w:rPr>
  </w:style>
  <w:style w:type="paragraph" w:customStyle="1" w:styleId="ad">
    <w:name w:val="Основное меню (преемственное)"/>
    <w:basedOn w:val="a"/>
    <w:next w:val="a"/>
    <w:uiPriority w:val="99"/>
    <w:rsid w:val="002213A9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styleId="21">
    <w:name w:val="Body Text 2"/>
    <w:basedOn w:val="a"/>
    <w:link w:val="22"/>
    <w:rsid w:val="002213A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213A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2213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213A9"/>
    <w:pPr>
      <w:widowControl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rsid w:val="002213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213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2213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">
    <w:name w:val="Цветовое выделение"/>
    <w:uiPriority w:val="99"/>
    <w:rsid w:val="002213A9"/>
    <w:rPr>
      <w:b/>
      <w:bCs/>
      <w:color w:val="26282F"/>
      <w:sz w:val="26"/>
      <w:szCs w:val="26"/>
    </w:rPr>
  </w:style>
  <w:style w:type="character" w:customStyle="1" w:styleId="af0">
    <w:name w:val="Основной текст_"/>
    <w:link w:val="12"/>
    <w:rsid w:val="002213A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2213A9"/>
    <w:pPr>
      <w:shd w:val="clear" w:color="auto" w:fill="FFFFFF"/>
      <w:spacing w:before="240" w:after="0" w:line="322" w:lineRule="exact"/>
      <w:ind w:hanging="700"/>
      <w:jc w:val="both"/>
    </w:pPr>
    <w:rPr>
      <w:sz w:val="26"/>
      <w:szCs w:val="26"/>
    </w:rPr>
  </w:style>
  <w:style w:type="character" w:customStyle="1" w:styleId="CourierNew95pt">
    <w:name w:val="Основной текст + Courier New;9;5 pt"/>
    <w:rsid w:val="002213A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af1">
    <w:name w:val="Прижатый влево"/>
    <w:basedOn w:val="a"/>
    <w:next w:val="a"/>
    <w:uiPriority w:val="99"/>
    <w:rsid w:val="00221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2">
    <w:name w:val="Balloon Text"/>
    <w:basedOn w:val="a"/>
    <w:link w:val="af3"/>
    <w:rsid w:val="002213A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213A9"/>
    <w:rPr>
      <w:rFonts w:ascii="Tahoma" w:eastAsia="Times New Roman" w:hAnsi="Tahoma" w:cs="Times New Roman"/>
      <w:sz w:val="16"/>
      <w:szCs w:val="16"/>
    </w:rPr>
  </w:style>
  <w:style w:type="paragraph" w:styleId="af4">
    <w:name w:val="List Paragraph"/>
    <w:basedOn w:val="a"/>
    <w:uiPriority w:val="34"/>
    <w:qFormat/>
    <w:rsid w:val="002213A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rmal (Web)"/>
    <w:basedOn w:val="a"/>
    <w:uiPriority w:val="99"/>
    <w:unhideWhenUsed/>
    <w:rsid w:val="0022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21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8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3021</Words>
  <Characters>17222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</dc:creator>
  <cp:lastModifiedBy>User</cp:lastModifiedBy>
  <cp:revision>6</cp:revision>
  <dcterms:created xsi:type="dcterms:W3CDTF">2020-10-09T06:41:00Z</dcterms:created>
  <dcterms:modified xsi:type="dcterms:W3CDTF">2021-03-11T10:26:00Z</dcterms:modified>
</cp:coreProperties>
</file>